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6"/>
        <w:gridCol w:w="7698"/>
      </w:tblGrid>
      <w:tr w:rsidR="00401E6E" w:rsidRPr="008A40BF" w14:paraId="7F7EAE49" w14:textId="77777777" w:rsidTr="00A24BB9">
        <w:tc>
          <w:tcPr>
            <w:tcW w:w="3096" w:type="dxa"/>
          </w:tcPr>
          <w:p w14:paraId="6499916D" w14:textId="61496A35" w:rsidR="00401E6E" w:rsidRPr="008A40BF" w:rsidRDefault="00401E6E" w:rsidP="00A24BB9">
            <w:pPr>
              <w:adjustRightInd w:val="0"/>
              <w:rPr>
                <w:smallCaps/>
                <w:color w:val="365F91" w:themeColor="accent1" w:themeShade="BF"/>
              </w:rPr>
            </w:pPr>
            <w:r w:rsidRPr="008A40BF">
              <w:rPr>
                <w:smallCaps/>
                <w:noProof/>
                <w:color w:val="365F91" w:themeColor="accent1" w:themeShade="BF"/>
              </w:rPr>
              <w:drawing>
                <wp:inline distT="0" distB="0" distL="0" distR="0" wp14:anchorId="587C69DD" wp14:editId="28C1504C">
                  <wp:extent cx="1828800" cy="701040"/>
                  <wp:effectExtent l="0" t="0" r="0" b="381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inline>
              </w:drawing>
            </w:r>
          </w:p>
        </w:tc>
        <w:tc>
          <w:tcPr>
            <w:tcW w:w="236" w:type="dxa"/>
          </w:tcPr>
          <w:p w14:paraId="726CED72" w14:textId="77777777" w:rsidR="00401E6E" w:rsidRPr="008A40BF" w:rsidRDefault="00401E6E" w:rsidP="001E6AD9">
            <w:pPr>
              <w:adjustRightInd w:val="0"/>
              <w:jc w:val="both"/>
              <w:rPr>
                <w:smallCaps/>
                <w:color w:val="365F91" w:themeColor="accent1" w:themeShade="BF"/>
              </w:rPr>
            </w:pPr>
          </w:p>
        </w:tc>
        <w:tc>
          <w:tcPr>
            <w:tcW w:w="7698" w:type="dxa"/>
            <w:shd w:val="clear" w:color="auto" w:fill="095797"/>
            <w:vAlign w:val="bottom"/>
          </w:tcPr>
          <w:p w14:paraId="57DE2001" w14:textId="78E58595" w:rsidR="00401E6E" w:rsidRPr="008A40BF" w:rsidRDefault="00401E6E" w:rsidP="00562F81">
            <w:pPr>
              <w:spacing w:before="520"/>
              <w:ind w:left="202" w:right="634"/>
              <w:rPr>
                <w:smallCaps/>
                <w:color w:val="365F91" w:themeColor="accent1" w:themeShade="BF"/>
              </w:rPr>
            </w:pPr>
            <w:r w:rsidRPr="008A40BF">
              <w:rPr>
                <w:b/>
                <w:color w:val="FFFFFF"/>
              </w:rPr>
              <w:t>PROGRAMME DE BOURSE EN PSYCHOTHÉRAPIE OFFERT AUX ÉTUDIANTS TERMINANT LEUR PROGRAMME DE FORMATION DE MAÎTRISE EN SEXOLOGIE CLINIQUE OU EN THÉRAPIE CONJUGALE ET FAMILIALE</w:t>
            </w:r>
          </w:p>
        </w:tc>
      </w:tr>
    </w:tbl>
    <w:p w14:paraId="02EF2515" w14:textId="4B722812" w:rsidR="009E69B5" w:rsidRPr="008A40BF" w:rsidRDefault="001E6AD9" w:rsidP="007A63C7">
      <w:pPr>
        <w:pStyle w:val="Titreprospectus"/>
      </w:pPr>
      <w:r w:rsidRPr="008A40BF">
        <w:t>Pr</w:t>
      </w:r>
      <w:r w:rsidR="00A343DB">
        <w:t>é</w:t>
      </w:r>
      <w:r w:rsidRPr="008A40BF">
        <w:t>sentation d</w:t>
      </w:r>
      <w:r w:rsidR="00EC15EC" w:rsidRPr="008A40BF">
        <w:t>u</w:t>
      </w:r>
      <w:r w:rsidRPr="008A40BF">
        <w:t xml:space="preserve"> programme</w:t>
      </w:r>
    </w:p>
    <w:p w14:paraId="1D93C548" w14:textId="345FB9B2" w:rsidR="00702FD3" w:rsidRPr="008A40BF" w:rsidRDefault="0007553B" w:rsidP="00702FD3">
      <w:pPr>
        <w:adjustRightInd w:val="0"/>
        <w:jc w:val="both"/>
        <w:rPr>
          <w:color w:val="000000"/>
        </w:rPr>
      </w:pPr>
      <w:r w:rsidRPr="008A40BF">
        <w:rPr>
          <w:color w:val="000000"/>
        </w:rPr>
        <w:t>Le ministère de la Santé et des Services sociaux</w:t>
      </w:r>
      <w:r w:rsidR="00702FD3" w:rsidRPr="008A40BF">
        <w:rPr>
          <w:color w:val="000000"/>
        </w:rPr>
        <w:t xml:space="preserve"> </w:t>
      </w:r>
      <w:r w:rsidR="003E2475">
        <w:rPr>
          <w:color w:val="000000"/>
        </w:rPr>
        <w:t xml:space="preserve">(MSSS) </w:t>
      </w:r>
      <w:r w:rsidR="00702FD3" w:rsidRPr="008A40BF">
        <w:rPr>
          <w:color w:val="000000"/>
        </w:rPr>
        <w:t xml:space="preserve">propose un levier aux établissements de santé et de services sociaux du Québec pour relever l’important défi de main-d’œuvre qui se dessine </w:t>
      </w:r>
      <w:r w:rsidR="00767185" w:rsidRPr="008A40BF">
        <w:rPr>
          <w:color w:val="000000"/>
        </w:rPr>
        <w:t>dans la pratique de la psychothérapie</w:t>
      </w:r>
      <w:r w:rsidR="00702FD3" w:rsidRPr="008A40BF">
        <w:rPr>
          <w:color w:val="000000"/>
        </w:rPr>
        <w:t>.</w:t>
      </w:r>
    </w:p>
    <w:p w14:paraId="34BAA27A" w14:textId="0EA5CC35" w:rsidR="00B0003C" w:rsidRPr="008A40BF" w:rsidRDefault="00B0003C" w:rsidP="00B0003C">
      <w:pPr>
        <w:adjustRightInd w:val="0"/>
        <w:jc w:val="both"/>
        <w:rPr>
          <w:color w:val="000000"/>
        </w:rPr>
      </w:pPr>
      <w:r w:rsidRPr="008A40BF">
        <w:rPr>
          <w:color w:val="000000"/>
        </w:rPr>
        <w:t xml:space="preserve">Ce programme de bourse s’adresse </w:t>
      </w:r>
      <w:r w:rsidRPr="008A40BF">
        <w:rPr>
          <w:color w:val="000000"/>
          <w:u w:val="single"/>
        </w:rPr>
        <w:t>uniquement</w:t>
      </w:r>
      <w:r w:rsidRPr="008A40BF">
        <w:rPr>
          <w:color w:val="000000"/>
        </w:rPr>
        <w:t xml:space="preserve"> aux étudiants en fin de parcours universitaire qui</w:t>
      </w:r>
      <w:r w:rsidR="000D13AB">
        <w:rPr>
          <w:color w:val="000000"/>
        </w:rPr>
        <w:t> </w:t>
      </w:r>
      <w:r w:rsidRPr="008A40BF">
        <w:rPr>
          <w:color w:val="000000"/>
        </w:rPr>
        <w:t>:</w:t>
      </w:r>
    </w:p>
    <w:p w14:paraId="4A4692D3" w14:textId="2A47973C" w:rsidR="00E8675E" w:rsidRPr="008A40BF" w:rsidRDefault="00B0003C" w:rsidP="00EB6FCB">
      <w:pPr>
        <w:pStyle w:val="Paragraphedeliste"/>
        <w:widowControl/>
        <w:numPr>
          <w:ilvl w:val="0"/>
          <w:numId w:val="30"/>
        </w:numPr>
        <w:adjustRightInd w:val="0"/>
        <w:jc w:val="both"/>
        <w:rPr>
          <w:color w:val="000000"/>
        </w:rPr>
      </w:pPr>
      <w:proofErr w:type="gramStart"/>
      <w:r w:rsidRPr="008A40BF">
        <w:rPr>
          <w:color w:val="000000"/>
        </w:rPr>
        <w:t>termineront</w:t>
      </w:r>
      <w:proofErr w:type="gramEnd"/>
      <w:r w:rsidRPr="008A40BF">
        <w:rPr>
          <w:color w:val="000000"/>
        </w:rPr>
        <w:t xml:space="preserve"> au plus tard le 31 </w:t>
      </w:r>
      <w:r w:rsidR="00456FAA" w:rsidRPr="008A40BF">
        <w:rPr>
          <w:color w:val="000000"/>
        </w:rPr>
        <w:t xml:space="preserve">août </w:t>
      </w:r>
      <w:r w:rsidRPr="008A40BF">
        <w:rPr>
          <w:color w:val="000000"/>
        </w:rPr>
        <w:t>2022, l</w:t>
      </w:r>
      <w:r w:rsidR="00E8675E" w:rsidRPr="008A40BF">
        <w:rPr>
          <w:color w:val="000000"/>
        </w:rPr>
        <w:t>’un des programmes de formation universitaire suivants</w:t>
      </w:r>
      <w:r w:rsidR="00577C5C">
        <w:rPr>
          <w:color w:val="000000"/>
        </w:rPr>
        <w:t> ;</w:t>
      </w:r>
    </w:p>
    <w:p w14:paraId="6BA78F47" w14:textId="63255376" w:rsidR="00E8675E" w:rsidRPr="008A40BF" w:rsidRDefault="00E8675E" w:rsidP="00EB6FCB">
      <w:pPr>
        <w:pStyle w:val="Paragraphedeliste"/>
        <w:widowControl/>
        <w:numPr>
          <w:ilvl w:val="0"/>
          <w:numId w:val="31"/>
        </w:numPr>
        <w:adjustRightInd w:val="0"/>
        <w:jc w:val="both"/>
        <w:rPr>
          <w:color w:val="000000"/>
        </w:rPr>
      </w:pPr>
      <w:proofErr w:type="gramStart"/>
      <w:r w:rsidRPr="008A40BF">
        <w:rPr>
          <w:color w:val="000000"/>
        </w:rPr>
        <w:t>maîtrise</w:t>
      </w:r>
      <w:proofErr w:type="gramEnd"/>
      <w:r w:rsidRPr="008A40BF">
        <w:rPr>
          <w:color w:val="000000"/>
        </w:rPr>
        <w:t xml:space="preserve"> en sexologie concentration clinique</w:t>
      </w:r>
      <w:r w:rsidR="00577C5C">
        <w:rPr>
          <w:color w:val="000000"/>
        </w:rPr>
        <w:t xml:space="preserve"> </w:t>
      </w:r>
      <w:r w:rsidRPr="008A40BF">
        <w:rPr>
          <w:color w:val="000000"/>
        </w:rPr>
        <w:t>;</w:t>
      </w:r>
    </w:p>
    <w:p w14:paraId="17D64634" w14:textId="29FFD0C0" w:rsidR="002E6C24" w:rsidRPr="008A40BF" w:rsidRDefault="00E8675E" w:rsidP="00EB6FCB">
      <w:pPr>
        <w:pStyle w:val="Paragraphedeliste"/>
        <w:widowControl/>
        <w:numPr>
          <w:ilvl w:val="0"/>
          <w:numId w:val="31"/>
        </w:numPr>
        <w:adjustRightInd w:val="0"/>
        <w:jc w:val="both"/>
        <w:rPr>
          <w:color w:val="000000"/>
        </w:rPr>
      </w:pPr>
      <w:proofErr w:type="gramStart"/>
      <w:r w:rsidRPr="008A40BF">
        <w:rPr>
          <w:color w:val="000000"/>
        </w:rPr>
        <w:t>maîtrise</w:t>
      </w:r>
      <w:proofErr w:type="gramEnd"/>
      <w:r w:rsidRPr="008A40BF">
        <w:rPr>
          <w:color w:val="000000"/>
        </w:rPr>
        <w:t xml:space="preserve"> en sciences appliquées en thérapie conj</w:t>
      </w:r>
      <w:r w:rsidR="002E6C24" w:rsidRPr="008A40BF">
        <w:rPr>
          <w:color w:val="000000"/>
        </w:rPr>
        <w:t>ugale et familiale</w:t>
      </w:r>
      <w:r w:rsidR="00577C5C">
        <w:rPr>
          <w:color w:val="000000"/>
        </w:rPr>
        <w:t xml:space="preserve"> </w:t>
      </w:r>
      <w:r w:rsidR="002E6C24" w:rsidRPr="008A40BF">
        <w:rPr>
          <w:color w:val="000000"/>
        </w:rPr>
        <w:t>;</w:t>
      </w:r>
    </w:p>
    <w:p w14:paraId="35C118AB" w14:textId="55F82B64" w:rsidR="002E6C24" w:rsidRPr="008A40BF" w:rsidRDefault="00B0003C" w:rsidP="00EB6FCB">
      <w:pPr>
        <w:pStyle w:val="Paragraphedeliste"/>
        <w:widowControl/>
        <w:numPr>
          <w:ilvl w:val="0"/>
          <w:numId w:val="30"/>
        </w:numPr>
        <w:adjustRightInd w:val="0"/>
        <w:jc w:val="both"/>
        <w:rPr>
          <w:color w:val="000000"/>
        </w:rPr>
      </w:pPr>
      <w:proofErr w:type="gramStart"/>
      <w:r w:rsidRPr="008A40BF">
        <w:rPr>
          <w:color w:val="000000"/>
        </w:rPr>
        <w:t>obtiendront</w:t>
      </w:r>
      <w:proofErr w:type="gramEnd"/>
      <w:r w:rsidRPr="008A40BF">
        <w:rPr>
          <w:color w:val="000000"/>
        </w:rPr>
        <w:t xml:space="preserve"> leur diplôme universitaire </w:t>
      </w:r>
      <w:r w:rsidR="002E6C24" w:rsidRPr="008A40BF">
        <w:rPr>
          <w:color w:val="000000"/>
        </w:rPr>
        <w:t>dans l’un des programmes identifiés ci-dessus</w:t>
      </w:r>
      <w:r w:rsidR="00577C5C">
        <w:rPr>
          <w:color w:val="000000"/>
        </w:rPr>
        <w:t xml:space="preserve"> </w:t>
      </w:r>
      <w:r w:rsidR="002E6C24" w:rsidRPr="008A40BF">
        <w:rPr>
          <w:color w:val="000000"/>
        </w:rPr>
        <w:t>;</w:t>
      </w:r>
    </w:p>
    <w:p w14:paraId="6D3DE085" w14:textId="2CA58CC5" w:rsidR="002E6C24" w:rsidRPr="008A40BF" w:rsidRDefault="002E6C24" w:rsidP="00EB6FCB">
      <w:pPr>
        <w:pStyle w:val="Paragraphedeliste"/>
        <w:widowControl/>
        <w:numPr>
          <w:ilvl w:val="0"/>
          <w:numId w:val="30"/>
        </w:numPr>
        <w:adjustRightInd w:val="0"/>
        <w:jc w:val="both"/>
        <w:rPr>
          <w:color w:val="000000"/>
        </w:rPr>
      </w:pPr>
      <w:proofErr w:type="gramStart"/>
      <w:r w:rsidRPr="008A40BF">
        <w:rPr>
          <w:color w:val="000000"/>
        </w:rPr>
        <w:t>seront</w:t>
      </w:r>
      <w:proofErr w:type="gramEnd"/>
      <w:r w:rsidRPr="008A40BF">
        <w:rPr>
          <w:color w:val="000000"/>
        </w:rPr>
        <w:t xml:space="preserve"> </w:t>
      </w:r>
      <w:r w:rsidR="00E55927">
        <w:rPr>
          <w:color w:val="000000"/>
        </w:rPr>
        <w:t>admissibles</w:t>
      </w:r>
      <w:r w:rsidRPr="008A40BF">
        <w:rPr>
          <w:color w:val="000000"/>
        </w:rPr>
        <w:t xml:space="preserve"> à l’obtention d’un permis menant à l’exercice de la psychothérapie</w:t>
      </w:r>
      <w:r w:rsidR="00577C5C">
        <w:rPr>
          <w:color w:val="000000"/>
        </w:rPr>
        <w:t xml:space="preserve"> </w:t>
      </w:r>
      <w:r w:rsidR="009418F5" w:rsidRPr="008A40BF">
        <w:rPr>
          <w:color w:val="000000"/>
        </w:rPr>
        <w:t>;</w:t>
      </w:r>
    </w:p>
    <w:p w14:paraId="6F9A65C5" w14:textId="66163B8E" w:rsidR="002E6C24" w:rsidRPr="008A40BF" w:rsidRDefault="002E6C24" w:rsidP="00EB6FCB">
      <w:pPr>
        <w:pStyle w:val="Paragraphedeliste"/>
        <w:widowControl/>
        <w:numPr>
          <w:ilvl w:val="0"/>
          <w:numId w:val="30"/>
        </w:numPr>
        <w:adjustRightInd w:val="0"/>
        <w:jc w:val="both"/>
        <w:rPr>
          <w:color w:val="000000"/>
        </w:rPr>
      </w:pPr>
      <w:proofErr w:type="gramStart"/>
      <w:r w:rsidRPr="008A40BF">
        <w:rPr>
          <w:color w:val="000000"/>
        </w:rPr>
        <w:t>désireront</w:t>
      </w:r>
      <w:proofErr w:type="gramEnd"/>
      <w:r w:rsidRPr="008A40BF">
        <w:rPr>
          <w:color w:val="000000"/>
        </w:rPr>
        <w:t xml:space="preserve"> obtenir le permis de l’Ordre des psychologues du </w:t>
      </w:r>
      <w:r w:rsidR="009418F5" w:rsidRPr="008A40BF">
        <w:rPr>
          <w:color w:val="000000"/>
        </w:rPr>
        <w:t>Q</w:t>
      </w:r>
      <w:r w:rsidRPr="008A40BF">
        <w:rPr>
          <w:color w:val="000000"/>
        </w:rPr>
        <w:t>uébec afin d’exercer la psychothérapie dans l’un des établissements du RSSS</w:t>
      </w:r>
      <w:r w:rsidR="00577C5C">
        <w:rPr>
          <w:color w:val="000000"/>
        </w:rPr>
        <w:t xml:space="preserve"> </w:t>
      </w:r>
      <w:r w:rsidRPr="008A40BF">
        <w:rPr>
          <w:color w:val="000000"/>
        </w:rPr>
        <w:t>;</w:t>
      </w:r>
    </w:p>
    <w:p w14:paraId="10C856DE" w14:textId="1E45499A" w:rsidR="00EC15EC" w:rsidRPr="008A40BF" w:rsidRDefault="002E6C24" w:rsidP="00EB6FCB">
      <w:pPr>
        <w:pStyle w:val="Paragraphedeliste"/>
        <w:widowControl/>
        <w:numPr>
          <w:ilvl w:val="0"/>
          <w:numId w:val="30"/>
        </w:numPr>
        <w:adjustRightInd w:val="0"/>
        <w:jc w:val="both"/>
        <w:rPr>
          <w:color w:val="000000"/>
        </w:rPr>
      </w:pPr>
      <w:proofErr w:type="gramStart"/>
      <w:r w:rsidRPr="008A40BF">
        <w:rPr>
          <w:color w:val="000000"/>
        </w:rPr>
        <w:t>désireront</w:t>
      </w:r>
      <w:proofErr w:type="gramEnd"/>
      <w:r w:rsidRPr="008A40BF">
        <w:rPr>
          <w:color w:val="000000"/>
        </w:rPr>
        <w:t xml:space="preserve"> s’engager à travailler comme professionnel pour exercer la psychothérapie dans l’un des établissements du </w:t>
      </w:r>
      <w:r w:rsidR="00577C5C">
        <w:rPr>
          <w:color w:val="000000"/>
        </w:rPr>
        <w:t>réseau de la santé et des services sociaux (</w:t>
      </w:r>
      <w:r w:rsidRPr="008A40BF">
        <w:rPr>
          <w:color w:val="000000"/>
        </w:rPr>
        <w:t>RSSS</w:t>
      </w:r>
      <w:r w:rsidR="00577C5C">
        <w:rPr>
          <w:color w:val="000000"/>
        </w:rPr>
        <w:t>)</w:t>
      </w:r>
      <w:r w:rsidRPr="008A40BF">
        <w:rPr>
          <w:color w:val="000000"/>
        </w:rPr>
        <w:t>.</w:t>
      </w:r>
      <w:r w:rsidR="00EC15EC" w:rsidRPr="008A40BF">
        <w:rPr>
          <w:color w:val="000000"/>
        </w:rPr>
        <w:t xml:space="preserve"> </w:t>
      </w:r>
    </w:p>
    <w:p w14:paraId="3235B067" w14:textId="77777777" w:rsidR="009E69B5" w:rsidRPr="008A40BF" w:rsidRDefault="009E69B5" w:rsidP="007A63C7">
      <w:pPr>
        <w:pStyle w:val="Titreprospectus"/>
      </w:pPr>
      <w:r w:rsidRPr="008A40BF">
        <w:t>Objectifs du programme</w:t>
      </w:r>
    </w:p>
    <w:p w14:paraId="01BE3F08" w14:textId="0997C322" w:rsidR="009E69B5" w:rsidRPr="008A40BF" w:rsidRDefault="009E69B5" w:rsidP="009E69B5">
      <w:pPr>
        <w:adjustRightInd w:val="0"/>
        <w:jc w:val="both"/>
        <w:rPr>
          <w:color w:val="000000"/>
        </w:rPr>
      </w:pPr>
      <w:r w:rsidRPr="008A40BF">
        <w:rPr>
          <w:color w:val="000000"/>
        </w:rPr>
        <w:t>Le programme de bourse vise à</w:t>
      </w:r>
      <w:r w:rsidR="000D13AB">
        <w:rPr>
          <w:color w:val="000000"/>
        </w:rPr>
        <w:t> </w:t>
      </w:r>
      <w:r w:rsidRPr="008A40BF">
        <w:rPr>
          <w:color w:val="000000"/>
        </w:rPr>
        <w:t>:</w:t>
      </w:r>
    </w:p>
    <w:p w14:paraId="7491C7D9" w14:textId="4573DD40" w:rsidR="00702FD3" w:rsidRPr="008A40BF" w:rsidRDefault="00702FD3" w:rsidP="00EB6FCB">
      <w:pPr>
        <w:pStyle w:val="Paragraphedeliste"/>
        <w:widowControl/>
        <w:numPr>
          <w:ilvl w:val="0"/>
          <w:numId w:val="30"/>
        </w:numPr>
        <w:adjustRightInd w:val="0"/>
        <w:jc w:val="both"/>
        <w:rPr>
          <w:color w:val="000000"/>
        </w:rPr>
      </w:pPr>
      <w:r w:rsidRPr="008A40BF">
        <w:rPr>
          <w:color w:val="000000"/>
        </w:rPr>
        <w:t xml:space="preserve">Répondre au besoin de main-d’œuvre des établissements du </w:t>
      </w:r>
      <w:r w:rsidR="00380516">
        <w:rPr>
          <w:color w:val="000000"/>
        </w:rPr>
        <w:t>réseau de la santé et des services sociaux (</w:t>
      </w:r>
      <w:r w:rsidRPr="008A40BF">
        <w:rPr>
          <w:color w:val="000000"/>
        </w:rPr>
        <w:t>RSSS</w:t>
      </w:r>
      <w:r w:rsidR="00380516">
        <w:rPr>
          <w:color w:val="000000"/>
        </w:rPr>
        <w:t>)</w:t>
      </w:r>
      <w:r w:rsidRPr="008A40BF">
        <w:rPr>
          <w:color w:val="000000"/>
        </w:rPr>
        <w:t xml:space="preserve"> afin d’être en mesure d’offrir les services de psychothérapie à la </w:t>
      </w:r>
      <w:r w:rsidR="001E6081" w:rsidRPr="008A40BF">
        <w:rPr>
          <w:color w:val="000000"/>
        </w:rPr>
        <w:t>population</w:t>
      </w:r>
      <w:r w:rsidR="00EB08A8">
        <w:rPr>
          <w:color w:val="000000"/>
        </w:rPr>
        <w:t xml:space="preserve"> </w:t>
      </w:r>
      <w:r w:rsidR="001E6081" w:rsidRPr="008A40BF">
        <w:rPr>
          <w:color w:val="000000"/>
        </w:rPr>
        <w:t>;</w:t>
      </w:r>
    </w:p>
    <w:p w14:paraId="17ACBF67" w14:textId="097E916D" w:rsidR="00702FD3" w:rsidRPr="008A40BF" w:rsidRDefault="00702FD3" w:rsidP="00EB6FCB">
      <w:pPr>
        <w:pStyle w:val="Paragraphedeliste"/>
        <w:widowControl/>
        <w:numPr>
          <w:ilvl w:val="0"/>
          <w:numId w:val="30"/>
        </w:numPr>
        <w:adjustRightInd w:val="0"/>
        <w:jc w:val="both"/>
        <w:rPr>
          <w:color w:val="000000"/>
        </w:rPr>
      </w:pPr>
      <w:r w:rsidRPr="008A40BF">
        <w:rPr>
          <w:color w:val="000000"/>
        </w:rPr>
        <w:t>Soutenir les établissements du RSSS afin d’améliorer l’attraction, la rétention et la disponibilité de la main</w:t>
      </w:r>
      <w:r w:rsidR="003F1625">
        <w:rPr>
          <w:color w:val="000000"/>
        </w:rPr>
        <w:noBreakHyphen/>
      </w:r>
      <w:r w:rsidRPr="008A40BF">
        <w:rPr>
          <w:color w:val="000000"/>
        </w:rPr>
        <w:t>d’œuvre à travailler dans le milieu de la santé</w:t>
      </w:r>
      <w:r w:rsidR="00EB08A8">
        <w:rPr>
          <w:color w:val="000000"/>
        </w:rPr>
        <w:t xml:space="preserve"> </w:t>
      </w:r>
      <w:r w:rsidRPr="008A40BF">
        <w:rPr>
          <w:color w:val="000000"/>
        </w:rPr>
        <w:t>;</w:t>
      </w:r>
    </w:p>
    <w:p w14:paraId="29A4FA24" w14:textId="4A9FB26F" w:rsidR="009E69B5" w:rsidRPr="00E55927" w:rsidRDefault="00702FD3" w:rsidP="00EB6FCB">
      <w:pPr>
        <w:pStyle w:val="Paragraphedeliste"/>
        <w:widowControl/>
        <w:numPr>
          <w:ilvl w:val="0"/>
          <w:numId w:val="30"/>
        </w:numPr>
        <w:adjustRightInd w:val="0"/>
        <w:jc w:val="both"/>
        <w:rPr>
          <w:strike/>
          <w:color w:val="000000"/>
        </w:rPr>
      </w:pPr>
      <w:r w:rsidRPr="008A40BF">
        <w:rPr>
          <w:color w:val="000000"/>
        </w:rPr>
        <w:t xml:space="preserve">Offrir un soutien financier aux </w:t>
      </w:r>
      <w:r w:rsidR="002E6C24" w:rsidRPr="008A40BF">
        <w:rPr>
          <w:color w:val="000000"/>
        </w:rPr>
        <w:t>étudiants sélectionnés désirant exercer la psychothérapie</w:t>
      </w:r>
      <w:r w:rsidR="004523C1">
        <w:rPr>
          <w:color w:val="000000"/>
        </w:rPr>
        <w:t xml:space="preserve"> dans l’un des établissements du RSSS visés.</w:t>
      </w:r>
    </w:p>
    <w:p w14:paraId="66909679" w14:textId="40590556" w:rsidR="00702FD3" w:rsidRPr="008A40BF" w:rsidRDefault="00702FD3" w:rsidP="007A63C7">
      <w:pPr>
        <w:pStyle w:val="Titreprospectus"/>
      </w:pPr>
      <w:r w:rsidRPr="008A40BF">
        <w:t>Bourses attribuées et autres frais</w:t>
      </w:r>
    </w:p>
    <w:p w14:paraId="64AAB126" w14:textId="602120CD" w:rsidR="00702FD3" w:rsidRPr="008A40BF" w:rsidRDefault="00702FD3" w:rsidP="00E64472">
      <w:pPr>
        <w:pStyle w:val="Paragraphedeliste"/>
        <w:widowControl/>
        <w:numPr>
          <w:ilvl w:val="0"/>
          <w:numId w:val="30"/>
        </w:numPr>
        <w:adjustRightInd w:val="0"/>
        <w:jc w:val="both"/>
        <w:rPr>
          <w:color w:val="000000"/>
        </w:rPr>
      </w:pPr>
      <w:r w:rsidRPr="008A40BF">
        <w:rPr>
          <w:color w:val="000000"/>
        </w:rPr>
        <w:t>En 202</w:t>
      </w:r>
      <w:r w:rsidR="00EC15EC" w:rsidRPr="008A40BF">
        <w:rPr>
          <w:color w:val="000000"/>
        </w:rPr>
        <w:t>1</w:t>
      </w:r>
      <w:r w:rsidRPr="008A40BF">
        <w:rPr>
          <w:color w:val="000000"/>
        </w:rPr>
        <w:t>-202</w:t>
      </w:r>
      <w:r w:rsidR="00EC15EC" w:rsidRPr="008A40BF">
        <w:rPr>
          <w:color w:val="000000"/>
        </w:rPr>
        <w:t>2</w:t>
      </w:r>
      <w:r w:rsidRPr="008A40BF">
        <w:rPr>
          <w:color w:val="000000"/>
        </w:rPr>
        <w:t>, le MSSS finance</w:t>
      </w:r>
      <w:r w:rsidR="00A75A76" w:rsidRPr="008A40BF">
        <w:rPr>
          <w:color w:val="000000"/>
        </w:rPr>
        <w:t xml:space="preserve"> </w:t>
      </w:r>
      <w:bookmarkStart w:id="0" w:name="_Hlk86136169"/>
      <w:r w:rsidR="00A75A76" w:rsidRPr="008A40BF">
        <w:rPr>
          <w:color w:val="000000"/>
        </w:rPr>
        <w:t>jusqu’à un maximum de</w:t>
      </w:r>
      <w:r w:rsidRPr="008A40BF">
        <w:rPr>
          <w:color w:val="000000"/>
        </w:rPr>
        <w:t xml:space="preserve"> </w:t>
      </w:r>
      <w:r w:rsidR="00EC15EC" w:rsidRPr="008A40BF">
        <w:rPr>
          <w:color w:val="000000"/>
        </w:rPr>
        <w:t>20 bourses de 10 000 $</w:t>
      </w:r>
      <w:r w:rsidR="002E6C24" w:rsidRPr="008A40BF">
        <w:rPr>
          <w:color w:val="000000"/>
        </w:rPr>
        <w:t>;</w:t>
      </w:r>
    </w:p>
    <w:bookmarkEnd w:id="0"/>
    <w:p w14:paraId="4C3AADA0" w14:textId="4B07A547" w:rsidR="002E6C24" w:rsidRPr="008A40BF" w:rsidRDefault="002E6C24" w:rsidP="00E64472">
      <w:pPr>
        <w:pStyle w:val="Paragraphedeliste"/>
        <w:widowControl/>
        <w:numPr>
          <w:ilvl w:val="0"/>
          <w:numId w:val="30"/>
        </w:numPr>
        <w:adjustRightInd w:val="0"/>
        <w:jc w:val="both"/>
        <w:rPr>
          <w:color w:val="000000"/>
        </w:rPr>
      </w:pPr>
      <w:r w:rsidRPr="008A40BF">
        <w:rPr>
          <w:color w:val="000000"/>
        </w:rPr>
        <w:t>Le MSSS assume les frais de 731,52 $ relatifs à l’analyse de chaque dossier pour valider l’</w:t>
      </w:r>
      <w:r w:rsidR="004523C1">
        <w:rPr>
          <w:color w:val="000000"/>
        </w:rPr>
        <w:t>admissibilité</w:t>
      </w:r>
      <w:r w:rsidRPr="008A40BF">
        <w:rPr>
          <w:color w:val="000000"/>
        </w:rPr>
        <w:t xml:space="preserve"> menant au permis d’exercice de la psychothérapie délivré par l’Ordre des psychologues du Québec</w:t>
      </w:r>
      <w:r w:rsidR="003F1625">
        <w:rPr>
          <w:color w:val="000000"/>
        </w:rPr>
        <w:t xml:space="preserve"> </w:t>
      </w:r>
      <w:r w:rsidRPr="008A40BF">
        <w:rPr>
          <w:color w:val="000000"/>
        </w:rPr>
        <w:t>;</w:t>
      </w:r>
    </w:p>
    <w:p w14:paraId="6ADE2078" w14:textId="0D0ADD32" w:rsidR="00702FD3" w:rsidRPr="00E55927" w:rsidRDefault="00EC15EC" w:rsidP="00E64472">
      <w:pPr>
        <w:pStyle w:val="Paragraphedeliste"/>
        <w:widowControl/>
        <w:numPr>
          <w:ilvl w:val="0"/>
          <w:numId w:val="30"/>
        </w:numPr>
        <w:adjustRightInd w:val="0"/>
        <w:jc w:val="both"/>
        <w:rPr>
          <w:strike/>
          <w:color w:val="000000"/>
        </w:rPr>
      </w:pPr>
      <w:bookmarkStart w:id="1" w:name="_Hlk83115153"/>
      <w:r w:rsidRPr="008A40BF">
        <w:rPr>
          <w:color w:val="000000"/>
        </w:rPr>
        <w:t>La personne qui fait une demande de bourse peut bénéficier d’un montant de 10</w:t>
      </w:r>
      <w:r w:rsidR="001E1DC5">
        <w:rPr>
          <w:color w:val="000000"/>
        </w:rPr>
        <w:t> 000 </w:t>
      </w:r>
      <w:r w:rsidRPr="008A40BF">
        <w:rPr>
          <w:color w:val="000000"/>
        </w:rPr>
        <w:t xml:space="preserve">$ remis en un versement par l’établissement </w:t>
      </w:r>
      <w:r w:rsidR="004523C1">
        <w:rPr>
          <w:color w:val="000000"/>
        </w:rPr>
        <w:t xml:space="preserve">du </w:t>
      </w:r>
      <w:r w:rsidRPr="008A40BF">
        <w:rPr>
          <w:color w:val="000000"/>
        </w:rPr>
        <w:t xml:space="preserve">RSSS </w:t>
      </w:r>
      <w:r w:rsidR="004523C1">
        <w:rPr>
          <w:color w:val="000000"/>
        </w:rPr>
        <w:t xml:space="preserve">parrain. </w:t>
      </w:r>
      <w:bookmarkEnd w:id="1"/>
    </w:p>
    <w:p w14:paraId="391D0E4C" w14:textId="77777777" w:rsidR="009E69B5" w:rsidRPr="008A40BF" w:rsidRDefault="009E69B5" w:rsidP="007A63C7">
      <w:pPr>
        <w:pStyle w:val="Titreprospectus"/>
      </w:pPr>
      <w:r w:rsidRPr="008A40BF">
        <w:t>Admissibilité</w:t>
      </w:r>
    </w:p>
    <w:p w14:paraId="6C136843" w14:textId="307CC0D3" w:rsidR="00E64472" w:rsidRPr="008A40BF" w:rsidRDefault="009E69B5" w:rsidP="00140EE6">
      <w:pPr>
        <w:adjustRightInd w:val="0"/>
        <w:spacing w:line="276" w:lineRule="auto"/>
        <w:ind w:left="426" w:hanging="426"/>
        <w:jc w:val="both"/>
        <w:rPr>
          <w:color w:val="000000"/>
        </w:rPr>
      </w:pPr>
      <w:r w:rsidRPr="00C33941">
        <w:rPr>
          <w:color w:val="000000"/>
        </w:rPr>
        <w:t>Tous les candidats souhaitant obtenir une bourse doivent :</w:t>
      </w:r>
    </w:p>
    <w:p w14:paraId="51D30E46" w14:textId="7DF79631" w:rsidR="00EC15EC" w:rsidRPr="008A40BF" w:rsidRDefault="00702FD3" w:rsidP="00140EE6">
      <w:pPr>
        <w:pStyle w:val="Paragraphedeliste"/>
        <w:widowControl/>
        <w:numPr>
          <w:ilvl w:val="0"/>
          <w:numId w:val="30"/>
        </w:numPr>
        <w:adjustRightInd w:val="0"/>
        <w:spacing w:line="276" w:lineRule="auto"/>
        <w:jc w:val="both"/>
        <w:rPr>
          <w:color w:val="000000"/>
        </w:rPr>
      </w:pPr>
      <w:r w:rsidRPr="008A40BF">
        <w:rPr>
          <w:color w:val="000000"/>
        </w:rPr>
        <w:t>D</w:t>
      </w:r>
      <w:r w:rsidR="009E69B5" w:rsidRPr="008A40BF">
        <w:rPr>
          <w:color w:val="000000"/>
        </w:rPr>
        <w:t>étenir un statut de citoyen canadien ou être détenteur du statut de résident permanent</w:t>
      </w:r>
      <w:r w:rsidR="009418F5" w:rsidRPr="008A40BF">
        <w:rPr>
          <w:color w:val="000000"/>
        </w:rPr>
        <w:t xml:space="preserve"> et demeurer au Québec</w:t>
      </w:r>
      <w:r w:rsidR="00577C5C">
        <w:rPr>
          <w:color w:val="000000"/>
        </w:rPr>
        <w:t xml:space="preserve"> </w:t>
      </w:r>
      <w:r w:rsidR="009E69B5" w:rsidRPr="008A40BF">
        <w:rPr>
          <w:color w:val="000000"/>
        </w:rPr>
        <w:t>;</w:t>
      </w:r>
    </w:p>
    <w:p w14:paraId="27EBBF9B" w14:textId="5AB118CD" w:rsidR="003C1AB7" w:rsidRPr="008A40BF" w:rsidRDefault="003C1AB7" w:rsidP="003C1AB7">
      <w:pPr>
        <w:pStyle w:val="Paragraphedeliste"/>
        <w:widowControl/>
        <w:numPr>
          <w:ilvl w:val="0"/>
          <w:numId w:val="30"/>
        </w:numPr>
        <w:adjustRightInd w:val="0"/>
        <w:jc w:val="both"/>
        <w:rPr>
          <w:color w:val="000000" w:themeColor="text1"/>
        </w:rPr>
      </w:pPr>
      <w:r w:rsidRPr="008A40BF">
        <w:rPr>
          <w:color w:val="000000" w:themeColor="text1"/>
        </w:rPr>
        <w:t>Être voie d’obtenir une maîtrise d’une université québécoise reconnue dans l’un des programmes suivants :</w:t>
      </w:r>
    </w:p>
    <w:p w14:paraId="1A226DC9" w14:textId="1E49CD50" w:rsidR="003C1AB7" w:rsidRPr="008A40BF" w:rsidRDefault="003C1AB7" w:rsidP="003C1AB7">
      <w:pPr>
        <w:pStyle w:val="Paragraphedeliste"/>
        <w:widowControl/>
        <w:numPr>
          <w:ilvl w:val="0"/>
          <w:numId w:val="31"/>
        </w:numPr>
        <w:adjustRightInd w:val="0"/>
        <w:jc w:val="both"/>
        <w:rPr>
          <w:color w:val="000000"/>
        </w:rPr>
      </w:pPr>
      <w:proofErr w:type="gramStart"/>
      <w:r w:rsidRPr="008A40BF">
        <w:rPr>
          <w:color w:val="000000"/>
        </w:rPr>
        <w:t>maîtrise</w:t>
      </w:r>
      <w:proofErr w:type="gramEnd"/>
      <w:r w:rsidRPr="008A40BF">
        <w:rPr>
          <w:color w:val="000000"/>
        </w:rPr>
        <w:t xml:space="preserve"> en sexologie concentration clinique</w:t>
      </w:r>
      <w:r w:rsidR="00577C5C">
        <w:rPr>
          <w:color w:val="000000"/>
        </w:rPr>
        <w:t xml:space="preserve"> </w:t>
      </w:r>
      <w:r w:rsidRPr="008A40BF">
        <w:rPr>
          <w:color w:val="000000"/>
        </w:rPr>
        <w:t>;</w:t>
      </w:r>
    </w:p>
    <w:p w14:paraId="6B088CE4" w14:textId="1056451D" w:rsidR="003C1AB7" w:rsidRPr="008A40BF" w:rsidRDefault="003C1AB7" w:rsidP="003C1AB7">
      <w:pPr>
        <w:pStyle w:val="Paragraphedeliste"/>
        <w:widowControl/>
        <w:numPr>
          <w:ilvl w:val="0"/>
          <w:numId w:val="31"/>
        </w:numPr>
        <w:adjustRightInd w:val="0"/>
        <w:jc w:val="both"/>
        <w:rPr>
          <w:color w:val="000000"/>
        </w:rPr>
      </w:pPr>
      <w:proofErr w:type="gramStart"/>
      <w:r w:rsidRPr="008A40BF">
        <w:rPr>
          <w:color w:val="000000" w:themeColor="text1"/>
        </w:rPr>
        <w:t>maîtrise</w:t>
      </w:r>
      <w:proofErr w:type="gramEnd"/>
      <w:r w:rsidRPr="008A40BF">
        <w:rPr>
          <w:color w:val="000000" w:themeColor="text1"/>
        </w:rPr>
        <w:t xml:space="preserve"> en sciences appliquées en thérapie conjugale et familiale</w:t>
      </w:r>
      <w:r w:rsidR="00577C5C">
        <w:rPr>
          <w:color w:val="000000" w:themeColor="text1"/>
        </w:rPr>
        <w:t xml:space="preserve"> </w:t>
      </w:r>
      <w:r w:rsidRPr="008A40BF">
        <w:rPr>
          <w:color w:val="000000" w:themeColor="text1"/>
        </w:rPr>
        <w:t>;</w:t>
      </w:r>
    </w:p>
    <w:p w14:paraId="00A157B0" w14:textId="08A89280" w:rsidR="00F1437C" w:rsidRDefault="00F1437C" w:rsidP="00F1437C">
      <w:pPr>
        <w:pStyle w:val="Paragraphedeliste"/>
        <w:numPr>
          <w:ilvl w:val="0"/>
          <w:numId w:val="30"/>
        </w:numPr>
        <w:jc w:val="both"/>
        <w:sectPr w:rsidR="00F1437C">
          <w:headerReference w:type="even" r:id="rId12"/>
          <w:headerReference w:type="default" r:id="rId13"/>
          <w:footerReference w:type="even" r:id="rId14"/>
          <w:footerReference w:type="default" r:id="rId15"/>
          <w:headerReference w:type="first" r:id="rId16"/>
          <w:footerReference w:type="first" r:id="rId17"/>
          <w:type w:val="continuous"/>
          <w:pgSz w:w="12240" w:h="20160"/>
          <w:pgMar w:top="680" w:right="600" w:bottom="280" w:left="600" w:header="720" w:footer="720" w:gutter="0"/>
          <w:cols w:space="720"/>
        </w:sectPr>
      </w:pPr>
      <w:r>
        <w:rPr>
          <w:rFonts w:eastAsia="Calibri"/>
          <w:color w:val="000000" w:themeColor="text1"/>
          <w:lang w:val="fr-CA"/>
        </w:rPr>
        <w:t>Avoir une preuve démontrant la couverture vaccinale prescrite au moment de l’embauche.</w:t>
      </w:r>
    </w:p>
    <w:p w14:paraId="6198454B" w14:textId="1CDA5FFE" w:rsidR="009E69B5" w:rsidRPr="008A40BF" w:rsidRDefault="009E69B5" w:rsidP="007A63C7">
      <w:pPr>
        <w:pStyle w:val="Titreprospectus"/>
      </w:pPr>
      <w:r w:rsidRPr="008A40BF">
        <w:lastRenderedPageBreak/>
        <w:t>E</w:t>
      </w:r>
      <w:r w:rsidR="003E0913" w:rsidRPr="008A40BF">
        <w:t>ngagement du candidat</w:t>
      </w:r>
    </w:p>
    <w:p w14:paraId="2EE9738C" w14:textId="77777777" w:rsidR="00994B92" w:rsidRPr="00994B92" w:rsidRDefault="00994B92" w:rsidP="00994B92">
      <w:pPr>
        <w:pStyle w:val="Corpsdetexte"/>
        <w:spacing w:before="121"/>
        <w:rPr>
          <w:sz w:val="22"/>
          <w:szCs w:val="22"/>
        </w:rPr>
      </w:pPr>
      <w:r w:rsidRPr="00994B92">
        <w:rPr>
          <w:sz w:val="22"/>
          <w:szCs w:val="22"/>
        </w:rPr>
        <w:t>Le candidat qui obtient la bourse s’engage à :</w:t>
      </w:r>
    </w:p>
    <w:p w14:paraId="4D02982D" w14:textId="77777777" w:rsidR="00994B92" w:rsidRPr="00BC4426" w:rsidRDefault="00994B92" w:rsidP="00994B92">
      <w:pPr>
        <w:pStyle w:val="Commentaire"/>
        <w:widowControl/>
        <w:numPr>
          <w:ilvl w:val="0"/>
          <w:numId w:val="34"/>
        </w:numPr>
        <w:autoSpaceDE/>
        <w:autoSpaceDN/>
        <w:spacing w:after="0" w:line="360" w:lineRule="auto"/>
        <w:jc w:val="both"/>
        <w:rPr>
          <w:b/>
          <w:bCs/>
          <w:sz w:val="22"/>
          <w:szCs w:val="22"/>
        </w:rPr>
      </w:pPr>
      <w:r w:rsidRPr="00BC4426">
        <w:rPr>
          <w:b/>
          <w:bCs/>
          <w:sz w:val="22"/>
          <w:szCs w:val="22"/>
        </w:rPr>
        <w:t xml:space="preserve">Travailler dans l’un des établissements du RSSS pour une période minimale de 2 ans. </w:t>
      </w:r>
    </w:p>
    <w:p w14:paraId="7794D9C6" w14:textId="77777777" w:rsidR="00994B92" w:rsidRPr="00BC4426" w:rsidRDefault="00994B92" w:rsidP="00994B92">
      <w:pPr>
        <w:pStyle w:val="Commentaire"/>
        <w:widowControl/>
        <w:numPr>
          <w:ilvl w:val="0"/>
          <w:numId w:val="34"/>
        </w:numPr>
        <w:autoSpaceDE/>
        <w:autoSpaceDN/>
        <w:spacing w:after="0" w:line="360" w:lineRule="auto"/>
        <w:jc w:val="both"/>
        <w:rPr>
          <w:b/>
          <w:bCs/>
          <w:sz w:val="22"/>
          <w:szCs w:val="22"/>
        </w:rPr>
      </w:pPr>
      <w:r w:rsidRPr="00BC4426">
        <w:rPr>
          <w:b/>
          <w:bCs/>
          <w:sz w:val="22"/>
          <w:szCs w:val="22"/>
        </w:rPr>
        <w:t>Offrir une disponibilité minimale de 3 jours par semaine suivant les besoins de l’établissement l’ayant parrainé, et ce, dès la fin du programme de formation pour lequel il a reçu une bourse.</w:t>
      </w:r>
    </w:p>
    <w:p w14:paraId="2473828F" w14:textId="77777777" w:rsidR="00994B92" w:rsidRPr="00994B92" w:rsidRDefault="00994B92" w:rsidP="00994B92">
      <w:pPr>
        <w:pStyle w:val="Commentaire"/>
        <w:widowControl/>
        <w:numPr>
          <w:ilvl w:val="0"/>
          <w:numId w:val="34"/>
        </w:numPr>
        <w:autoSpaceDE/>
        <w:autoSpaceDN/>
        <w:spacing w:after="0" w:line="360" w:lineRule="auto"/>
        <w:jc w:val="both"/>
        <w:rPr>
          <w:sz w:val="22"/>
          <w:szCs w:val="22"/>
        </w:rPr>
      </w:pPr>
      <w:r w:rsidRPr="00994B92">
        <w:rPr>
          <w:sz w:val="22"/>
          <w:szCs w:val="22"/>
        </w:rPr>
        <w:t>Fournir les documents suivants :</w:t>
      </w:r>
    </w:p>
    <w:p w14:paraId="7E6464B6" w14:textId="77777777" w:rsidR="00994B92" w:rsidRDefault="00994B92" w:rsidP="00994B92">
      <w:pPr>
        <w:pStyle w:val="Paragraphedeliste"/>
        <w:widowControl/>
        <w:numPr>
          <w:ilvl w:val="1"/>
          <w:numId w:val="33"/>
        </w:numPr>
        <w:autoSpaceDE/>
        <w:autoSpaceDN/>
        <w:spacing w:after="0"/>
        <w:jc w:val="both"/>
      </w:pPr>
      <w:proofErr w:type="gramStart"/>
      <w:r w:rsidRPr="00296193">
        <w:t>diplôme</w:t>
      </w:r>
      <w:proofErr w:type="gramEnd"/>
      <w:r w:rsidRPr="00296193">
        <w:t xml:space="preserve"> universitaire pour l’un des programmes de formation suivants : maîtrise en sexologie concentration clinique ou maîtrise en sciences appliquées en thérapie conjugal</w:t>
      </w:r>
      <w:r w:rsidRPr="00D431EE">
        <w:t>e et familiale</w:t>
      </w:r>
      <w:r>
        <w:t>;</w:t>
      </w:r>
    </w:p>
    <w:p w14:paraId="6C78A63B" w14:textId="531267C5" w:rsidR="00994B92" w:rsidRDefault="00994B92" w:rsidP="00994B92">
      <w:pPr>
        <w:pStyle w:val="Paragraphedeliste"/>
        <w:widowControl/>
        <w:numPr>
          <w:ilvl w:val="1"/>
          <w:numId w:val="33"/>
        </w:numPr>
        <w:autoSpaceDE/>
        <w:autoSpaceDN/>
        <w:spacing w:after="0"/>
        <w:jc w:val="both"/>
      </w:pPr>
      <w:proofErr w:type="gramStart"/>
      <w:r w:rsidRPr="00FA545D">
        <w:t>permis</w:t>
      </w:r>
      <w:proofErr w:type="gramEnd"/>
      <w:r w:rsidRPr="00FA545D">
        <w:t xml:space="preserve"> d’exercice délivré par l’Ordre des psychologues du Québec permettant d’exercer la psychothérapie au Québec. </w:t>
      </w:r>
    </w:p>
    <w:p w14:paraId="0423CDDB" w14:textId="77777777" w:rsidR="00994B92" w:rsidRDefault="00994B92" w:rsidP="00994B92">
      <w:pPr>
        <w:pStyle w:val="Paragraphedeliste"/>
        <w:widowControl/>
        <w:autoSpaceDE/>
        <w:autoSpaceDN/>
        <w:spacing w:after="0"/>
        <w:ind w:left="1440"/>
        <w:jc w:val="both"/>
      </w:pPr>
    </w:p>
    <w:p w14:paraId="17EA8AB5" w14:textId="708348F4" w:rsidR="00C3317A" w:rsidRPr="008A40BF" w:rsidRDefault="00515AFB" w:rsidP="00786686">
      <w:pPr>
        <w:adjustRightInd w:val="0"/>
        <w:jc w:val="both"/>
        <w:rPr>
          <w:color w:val="000000"/>
        </w:rPr>
      </w:pPr>
      <w:r w:rsidRPr="00665CE0">
        <w:t>Veuillez noter que les bourses sont cumulatives et n’</w:t>
      </w:r>
      <w:r w:rsidR="002300E6">
        <w:t>ont</w:t>
      </w:r>
      <w:r w:rsidRPr="00665CE0">
        <w:t xml:space="preserve"> pas pour effet de modifier les conditions d’octroi de la bourse </w:t>
      </w:r>
      <w:r w:rsidRPr="008A40BF">
        <w:rPr>
          <w:color w:val="000000"/>
        </w:rPr>
        <w:t>offerte par le MSSS. Les années d’engagement associées aux conditions d’octroi de chaque bourse reçue ne seront pas additionnées. La durée la plus longue de l’engagement en nombre d’année</w:t>
      </w:r>
      <w:r w:rsidR="00A2662A">
        <w:rPr>
          <w:color w:val="000000"/>
        </w:rPr>
        <w:t>s</w:t>
      </w:r>
      <w:r w:rsidRPr="008A40BF">
        <w:rPr>
          <w:color w:val="000000"/>
        </w:rPr>
        <w:t xml:space="preserve"> et en nombre de jour</w:t>
      </w:r>
      <w:r w:rsidR="00E2361F">
        <w:rPr>
          <w:color w:val="000000"/>
        </w:rPr>
        <w:t>s</w:t>
      </w:r>
      <w:r w:rsidRPr="008A40BF">
        <w:rPr>
          <w:color w:val="000000"/>
        </w:rPr>
        <w:t xml:space="preserve"> par semaine, parmi l’ensemble des programmes de bourses dont l’étudiant bénéficiera, aura préséance.</w:t>
      </w:r>
    </w:p>
    <w:p w14:paraId="5B9E0D17" w14:textId="5D8C37C6" w:rsidR="003A03EA" w:rsidRPr="008A40BF" w:rsidRDefault="003A03EA" w:rsidP="007A63C7">
      <w:pPr>
        <w:pStyle w:val="Titreprospectus"/>
      </w:pPr>
      <w:r w:rsidRPr="008A40BF">
        <w:t>Présentation des candidatures</w:t>
      </w:r>
    </w:p>
    <w:p w14:paraId="49C67D19" w14:textId="6F71F6AA" w:rsidR="006F59E5" w:rsidRPr="00505DDA" w:rsidRDefault="006F59E5" w:rsidP="006F59E5">
      <w:pPr>
        <w:adjustRightInd w:val="0"/>
        <w:jc w:val="both"/>
        <w:rPr>
          <w:iCs/>
          <w:strike/>
        </w:rPr>
      </w:pPr>
      <w:r w:rsidRPr="008A40BF">
        <w:t xml:space="preserve">Les demandes de bourses doivent être adressées directement aux personnes responsables </w:t>
      </w:r>
      <w:r w:rsidR="00BC4426">
        <w:t xml:space="preserve">identifiées sur le site </w:t>
      </w:r>
      <w:hyperlink r:id="rId18" w:history="1">
        <w:r w:rsidR="00577C5C">
          <w:rPr>
            <w:rStyle w:val="Lienhypertexte"/>
          </w:rPr>
          <w:t>des</w:t>
        </w:r>
      </w:hyperlink>
      <w:r w:rsidR="00577C5C">
        <w:rPr>
          <w:rStyle w:val="Lienhypertexte"/>
        </w:rPr>
        <w:t xml:space="preserve"> métiers et professions</w:t>
      </w:r>
      <w:r w:rsidR="00BC4426">
        <w:t>.</w:t>
      </w:r>
    </w:p>
    <w:p w14:paraId="4D07AF68" w14:textId="77777777" w:rsidR="003A03EA" w:rsidRPr="008A40BF" w:rsidRDefault="003A03EA" w:rsidP="003A03EA">
      <w:pPr>
        <w:adjustRightInd w:val="0"/>
        <w:jc w:val="both"/>
      </w:pPr>
      <w:r w:rsidRPr="008A40BF">
        <w:rPr>
          <w:iCs/>
        </w:rPr>
        <w:t>Chaque demande doit être accompagnée des documents suivants :</w:t>
      </w:r>
      <w:r w:rsidRPr="008A40BF">
        <w:t xml:space="preserve"> </w:t>
      </w:r>
    </w:p>
    <w:p w14:paraId="4A6EA72B" w14:textId="6C81CE39" w:rsidR="00790A13" w:rsidRPr="008A40BF" w:rsidRDefault="00790A13" w:rsidP="00790A13">
      <w:pPr>
        <w:widowControl/>
        <w:numPr>
          <w:ilvl w:val="0"/>
          <w:numId w:val="15"/>
        </w:numPr>
        <w:adjustRightInd w:val="0"/>
        <w:jc w:val="both"/>
        <w:rPr>
          <w:color w:val="000000"/>
        </w:rPr>
      </w:pPr>
      <w:r w:rsidRPr="008A40BF">
        <w:rPr>
          <w:color w:val="000000"/>
        </w:rPr>
        <w:t>Un curriculum vitae récent</w:t>
      </w:r>
      <w:r w:rsidR="00B9546F">
        <w:rPr>
          <w:color w:val="000000"/>
        </w:rPr>
        <w:t xml:space="preserve"> </w:t>
      </w:r>
      <w:r w:rsidRPr="008A40BF">
        <w:rPr>
          <w:color w:val="000000"/>
        </w:rPr>
        <w:t>;</w:t>
      </w:r>
    </w:p>
    <w:p w14:paraId="12100AD8" w14:textId="4AD1421D" w:rsidR="00790A13" w:rsidRPr="008A40BF" w:rsidRDefault="00790A13" w:rsidP="00790A13">
      <w:pPr>
        <w:widowControl/>
        <w:numPr>
          <w:ilvl w:val="0"/>
          <w:numId w:val="15"/>
        </w:numPr>
        <w:adjustRightInd w:val="0"/>
        <w:jc w:val="both"/>
        <w:rPr>
          <w:color w:val="000000"/>
        </w:rPr>
      </w:pPr>
      <w:r w:rsidRPr="008A40BF">
        <w:rPr>
          <w:color w:val="000000"/>
        </w:rPr>
        <w:t>Une lettre attestant son inscription au programme émise par l’université</w:t>
      </w:r>
      <w:r w:rsidR="00B9546F">
        <w:rPr>
          <w:color w:val="000000"/>
        </w:rPr>
        <w:t xml:space="preserve"> </w:t>
      </w:r>
      <w:r w:rsidRPr="008A40BF">
        <w:rPr>
          <w:color w:val="000000"/>
        </w:rPr>
        <w:t>;</w:t>
      </w:r>
    </w:p>
    <w:p w14:paraId="782BA617" w14:textId="58E23178" w:rsidR="0084426A" w:rsidRPr="008A40BF" w:rsidRDefault="0084426A" w:rsidP="0084426A">
      <w:pPr>
        <w:widowControl/>
        <w:numPr>
          <w:ilvl w:val="0"/>
          <w:numId w:val="15"/>
        </w:numPr>
        <w:adjustRightInd w:val="0"/>
        <w:jc w:val="both"/>
      </w:pPr>
      <w:r w:rsidRPr="008A40BF">
        <w:t>Une preuve de statut d’étudiant à temps partiel</w:t>
      </w:r>
      <w:r w:rsidR="005A1CD4" w:rsidRPr="008A40BF">
        <w:t xml:space="preserve"> ou temps</w:t>
      </w:r>
      <w:r w:rsidRPr="008A40BF">
        <w:t xml:space="preserve"> complet</w:t>
      </w:r>
      <w:r w:rsidR="00B9546F">
        <w:t xml:space="preserve"> </w:t>
      </w:r>
      <w:r w:rsidRPr="008A40BF">
        <w:t>;</w:t>
      </w:r>
    </w:p>
    <w:p w14:paraId="282CAFC9" w14:textId="7890A7C0" w:rsidR="00790A13" w:rsidRPr="008A40BF" w:rsidRDefault="00790A13" w:rsidP="00790A13">
      <w:pPr>
        <w:widowControl/>
        <w:numPr>
          <w:ilvl w:val="0"/>
          <w:numId w:val="15"/>
        </w:numPr>
        <w:adjustRightInd w:val="0"/>
        <w:jc w:val="both"/>
        <w:rPr>
          <w:color w:val="000000"/>
        </w:rPr>
      </w:pPr>
      <w:r w:rsidRPr="008A40BF">
        <w:rPr>
          <w:color w:val="000000"/>
        </w:rPr>
        <w:t>Une copie du relevé de notes officiel le plus récent</w:t>
      </w:r>
      <w:r w:rsidR="00B9546F">
        <w:rPr>
          <w:color w:val="000000"/>
        </w:rPr>
        <w:t xml:space="preserve"> </w:t>
      </w:r>
      <w:r w:rsidRPr="008A40BF">
        <w:rPr>
          <w:color w:val="000000"/>
        </w:rPr>
        <w:t>;</w:t>
      </w:r>
    </w:p>
    <w:p w14:paraId="5560730E" w14:textId="7673F3B1" w:rsidR="00790A13" w:rsidRDefault="00790A13" w:rsidP="00790A13">
      <w:pPr>
        <w:widowControl/>
        <w:numPr>
          <w:ilvl w:val="0"/>
          <w:numId w:val="15"/>
        </w:numPr>
        <w:adjustRightInd w:val="0"/>
        <w:jc w:val="both"/>
        <w:rPr>
          <w:color w:val="000000"/>
        </w:rPr>
      </w:pPr>
      <w:r w:rsidRPr="008A40BF">
        <w:rPr>
          <w:color w:val="000000"/>
        </w:rPr>
        <w:t>Une lettre expliquant les motivations à présenter sa candidature.</w:t>
      </w:r>
    </w:p>
    <w:p w14:paraId="331A5D73" w14:textId="0478AF08" w:rsidR="00F00220" w:rsidRPr="008A40BF" w:rsidRDefault="00F00220" w:rsidP="00F00220">
      <w:pPr>
        <w:adjustRightInd w:val="0"/>
        <w:jc w:val="both"/>
      </w:pPr>
      <w:r w:rsidRPr="00B46E0D">
        <w:t>Veuillez noter que les établissements du RSSS possèdent plusieurs installations</w:t>
      </w:r>
      <w:r>
        <w:t>. Par conséquent, la personne qui s’engage à travailler après sa formation universitaire pourrait être affectée dans l’une ou l’autre des installations appartenant à l’établissement du RSSS choisi.</w:t>
      </w:r>
    </w:p>
    <w:p w14:paraId="722CA69A" w14:textId="7FE2260B" w:rsidR="00147F75" w:rsidRPr="008A40BF" w:rsidRDefault="009E69B5" w:rsidP="007A63C7">
      <w:pPr>
        <w:pStyle w:val="Titreprospectus"/>
      </w:pPr>
      <w:r w:rsidRPr="008A40BF">
        <w:t>En cas d’abandon</w:t>
      </w:r>
      <w:r w:rsidR="00BC4426">
        <w:t xml:space="preserve"> ou d’échec</w:t>
      </w:r>
      <w:r w:rsidRPr="008A40BF">
        <w:t xml:space="preserve"> des études</w:t>
      </w:r>
    </w:p>
    <w:tbl>
      <w:tblPr>
        <w:tblW w:w="109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5683"/>
      </w:tblGrid>
      <w:tr w:rsidR="00D31EC6" w:rsidRPr="00D31EC6" w14:paraId="548B0E1C" w14:textId="77777777" w:rsidTr="00D31EC6">
        <w:tc>
          <w:tcPr>
            <w:tcW w:w="5297" w:type="dxa"/>
            <w:tcBorders>
              <w:top w:val="single" w:sz="4" w:space="0" w:color="auto"/>
              <w:left w:val="single" w:sz="4" w:space="0" w:color="auto"/>
              <w:bottom w:val="single" w:sz="4" w:space="0" w:color="auto"/>
              <w:right w:val="single" w:sz="4" w:space="0" w:color="auto"/>
            </w:tcBorders>
            <w:shd w:val="clear" w:color="auto" w:fill="095797"/>
            <w:hideMark/>
          </w:tcPr>
          <w:p w14:paraId="72E138BC" w14:textId="1B0938AD" w:rsidR="00D737FD" w:rsidRPr="00D31EC6" w:rsidRDefault="00BB6B2F">
            <w:pPr>
              <w:adjustRightInd w:val="0"/>
              <w:jc w:val="both"/>
              <w:rPr>
                <w:b/>
                <w:bCs/>
                <w:color w:val="FFFFFF" w:themeColor="background1"/>
              </w:rPr>
            </w:pPr>
            <w:r>
              <w:rPr>
                <w:b/>
                <w:bCs/>
                <w:color w:val="FFFFFF" w:themeColor="background1"/>
              </w:rPr>
              <w:t>Exemples de s</w:t>
            </w:r>
            <w:r w:rsidR="00D737FD" w:rsidRPr="00D31EC6">
              <w:rPr>
                <w:b/>
                <w:bCs/>
                <w:color w:val="FFFFFF" w:themeColor="background1"/>
              </w:rPr>
              <w:t>ituation</w:t>
            </w:r>
            <w:r>
              <w:rPr>
                <w:b/>
                <w:bCs/>
                <w:color w:val="FFFFFF" w:themeColor="background1"/>
              </w:rPr>
              <w:t>s possibles</w:t>
            </w:r>
          </w:p>
        </w:tc>
        <w:tc>
          <w:tcPr>
            <w:tcW w:w="5683" w:type="dxa"/>
            <w:tcBorders>
              <w:top w:val="single" w:sz="4" w:space="0" w:color="auto"/>
              <w:left w:val="single" w:sz="4" w:space="0" w:color="auto"/>
              <w:bottom w:val="single" w:sz="4" w:space="0" w:color="auto"/>
              <w:right w:val="single" w:sz="4" w:space="0" w:color="auto"/>
            </w:tcBorders>
            <w:shd w:val="clear" w:color="auto" w:fill="095797"/>
            <w:hideMark/>
          </w:tcPr>
          <w:p w14:paraId="454A7583" w14:textId="77777777" w:rsidR="00D737FD" w:rsidRPr="00D31EC6" w:rsidRDefault="00D737FD">
            <w:pPr>
              <w:adjustRightInd w:val="0"/>
              <w:jc w:val="both"/>
              <w:rPr>
                <w:b/>
                <w:bCs/>
                <w:color w:val="FFFFFF" w:themeColor="background1"/>
              </w:rPr>
            </w:pPr>
            <w:r w:rsidRPr="00D31EC6">
              <w:rPr>
                <w:b/>
                <w:bCs/>
                <w:color w:val="FFFFFF" w:themeColor="background1"/>
              </w:rPr>
              <w:t>Effet</w:t>
            </w:r>
          </w:p>
        </w:tc>
      </w:tr>
      <w:tr w:rsidR="00D737FD" w:rsidRPr="008A40BF" w14:paraId="60BB6685" w14:textId="77777777" w:rsidTr="001A7596">
        <w:trPr>
          <w:trHeight w:val="720"/>
        </w:trPr>
        <w:tc>
          <w:tcPr>
            <w:tcW w:w="5297" w:type="dxa"/>
            <w:tcBorders>
              <w:top w:val="single" w:sz="4" w:space="0" w:color="auto"/>
              <w:left w:val="single" w:sz="4" w:space="0" w:color="auto"/>
              <w:bottom w:val="single" w:sz="4" w:space="0" w:color="auto"/>
              <w:right w:val="single" w:sz="4" w:space="0" w:color="auto"/>
            </w:tcBorders>
            <w:vAlign w:val="center"/>
          </w:tcPr>
          <w:p w14:paraId="784D936F" w14:textId="1B699CFC" w:rsidR="00D737FD" w:rsidRPr="008A40BF" w:rsidRDefault="00D737FD" w:rsidP="001A7596">
            <w:pPr>
              <w:adjustRightInd w:val="0"/>
              <w:spacing w:after="0"/>
              <w:rPr>
                <w:color w:val="000000"/>
              </w:rPr>
            </w:pPr>
            <w:r w:rsidRPr="008A40BF">
              <w:rPr>
                <w:color w:val="000000"/>
              </w:rPr>
              <w:t>Abandon du programme d’études en cours de formation</w:t>
            </w:r>
          </w:p>
        </w:tc>
        <w:tc>
          <w:tcPr>
            <w:tcW w:w="5683" w:type="dxa"/>
            <w:tcBorders>
              <w:top w:val="single" w:sz="4" w:space="0" w:color="auto"/>
              <w:left w:val="single" w:sz="4" w:space="0" w:color="auto"/>
              <w:bottom w:val="single" w:sz="4" w:space="0" w:color="auto"/>
              <w:right w:val="single" w:sz="4" w:space="0" w:color="auto"/>
            </w:tcBorders>
            <w:vAlign w:val="center"/>
          </w:tcPr>
          <w:p w14:paraId="42661188" w14:textId="6EB28F7E" w:rsidR="00D737FD" w:rsidRPr="008A40BF" w:rsidRDefault="00D737FD" w:rsidP="001A7596">
            <w:pPr>
              <w:adjustRightInd w:val="0"/>
              <w:spacing w:after="0"/>
              <w:rPr>
                <w:color w:val="000000"/>
              </w:rPr>
            </w:pPr>
            <w:r w:rsidRPr="008A40BF">
              <w:rPr>
                <w:color w:val="000000"/>
              </w:rPr>
              <w:t>Remboursement du total des sommes reçues au moment de l’abandon</w:t>
            </w:r>
          </w:p>
        </w:tc>
      </w:tr>
      <w:tr w:rsidR="00D737FD" w:rsidRPr="008A40BF" w14:paraId="16958237" w14:textId="77777777" w:rsidTr="001A7596">
        <w:trPr>
          <w:trHeight w:val="864"/>
        </w:trPr>
        <w:tc>
          <w:tcPr>
            <w:tcW w:w="5297" w:type="dxa"/>
            <w:tcBorders>
              <w:top w:val="single" w:sz="4" w:space="0" w:color="auto"/>
              <w:left w:val="single" w:sz="4" w:space="0" w:color="auto"/>
              <w:bottom w:val="single" w:sz="4" w:space="0" w:color="auto"/>
              <w:right w:val="single" w:sz="4" w:space="0" w:color="auto"/>
            </w:tcBorders>
            <w:vAlign w:val="center"/>
          </w:tcPr>
          <w:p w14:paraId="640BB87B" w14:textId="4E435710" w:rsidR="00D737FD" w:rsidRPr="008A40BF" w:rsidRDefault="00993A40" w:rsidP="001A7596">
            <w:pPr>
              <w:adjustRightInd w:val="0"/>
              <w:spacing w:after="0"/>
              <w:rPr>
                <w:color w:val="000000"/>
              </w:rPr>
            </w:pPr>
            <w:r>
              <w:rPr>
                <w:color w:val="000000"/>
              </w:rPr>
              <w:t>Échec d’un cours ou d’un stage</w:t>
            </w:r>
          </w:p>
        </w:tc>
        <w:tc>
          <w:tcPr>
            <w:tcW w:w="5683" w:type="dxa"/>
            <w:tcBorders>
              <w:top w:val="single" w:sz="4" w:space="0" w:color="auto"/>
              <w:left w:val="single" w:sz="4" w:space="0" w:color="auto"/>
              <w:bottom w:val="single" w:sz="4" w:space="0" w:color="auto"/>
              <w:right w:val="single" w:sz="4" w:space="0" w:color="auto"/>
            </w:tcBorders>
            <w:vAlign w:val="center"/>
            <w:hideMark/>
          </w:tcPr>
          <w:p w14:paraId="30B122EC" w14:textId="58FE3742" w:rsidR="00D737FD" w:rsidRPr="008A40BF" w:rsidRDefault="00993A40" w:rsidP="001A7596">
            <w:pPr>
              <w:adjustRightInd w:val="0"/>
              <w:spacing w:after="0"/>
              <w:rPr>
                <w:color w:val="000000"/>
              </w:rPr>
            </w:pPr>
            <w:r>
              <w:rPr>
                <w:color w:val="000000"/>
              </w:rPr>
              <w:t>L’étudiant doit aviser l’établissement et le cours ou le stage pourra être repris et aura pour effet de retarder la diplomation et par le fait même le début de la période d’engagement</w:t>
            </w:r>
            <w:r w:rsidRPr="008A40BF">
              <w:rPr>
                <w:color w:val="000000"/>
              </w:rPr>
              <w:t>.</w:t>
            </w:r>
          </w:p>
        </w:tc>
      </w:tr>
      <w:tr w:rsidR="00D737FD" w:rsidRPr="008A40BF" w14:paraId="5CE0B1E7" w14:textId="77777777" w:rsidTr="001A7596">
        <w:trPr>
          <w:trHeight w:val="720"/>
        </w:trPr>
        <w:tc>
          <w:tcPr>
            <w:tcW w:w="5297" w:type="dxa"/>
            <w:tcBorders>
              <w:top w:val="single" w:sz="4" w:space="0" w:color="auto"/>
              <w:left w:val="single" w:sz="4" w:space="0" w:color="auto"/>
              <w:bottom w:val="single" w:sz="4" w:space="0" w:color="auto"/>
              <w:right w:val="single" w:sz="4" w:space="0" w:color="auto"/>
            </w:tcBorders>
            <w:vAlign w:val="center"/>
            <w:hideMark/>
          </w:tcPr>
          <w:p w14:paraId="00B14097" w14:textId="7ED3219B" w:rsidR="00D737FD" w:rsidRPr="008A40BF" w:rsidRDefault="00993A40" w:rsidP="001A7596">
            <w:pPr>
              <w:adjustRightInd w:val="0"/>
              <w:spacing w:after="0"/>
              <w:rPr>
                <w:color w:val="000000"/>
              </w:rPr>
            </w:pPr>
            <w:r>
              <w:rPr>
                <w:color w:val="000000"/>
              </w:rPr>
              <w:t>Autres cas</w:t>
            </w:r>
          </w:p>
        </w:tc>
        <w:tc>
          <w:tcPr>
            <w:tcW w:w="5683" w:type="dxa"/>
            <w:tcBorders>
              <w:top w:val="single" w:sz="4" w:space="0" w:color="auto"/>
              <w:left w:val="single" w:sz="4" w:space="0" w:color="auto"/>
              <w:bottom w:val="single" w:sz="4" w:space="0" w:color="auto"/>
              <w:right w:val="single" w:sz="4" w:space="0" w:color="auto"/>
            </w:tcBorders>
            <w:vAlign w:val="center"/>
            <w:hideMark/>
          </w:tcPr>
          <w:p w14:paraId="2B0794B5" w14:textId="46E5538A" w:rsidR="00D737FD" w:rsidRPr="008A40BF" w:rsidRDefault="00993A40" w:rsidP="001A7596">
            <w:pPr>
              <w:adjustRightInd w:val="0"/>
              <w:spacing w:after="0"/>
              <w:rPr>
                <w:color w:val="000000"/>
              </w:rPr>
            </w:pPr>
            <w:r>
              <w:rPr>
                <w:color w:val="000000"/>
              </w:rPr>
              <w:t>Voir l’établissement parrain</w:t>
            </w:r>
          </w:p>
        </w:tc>
      </w:tr>
    </w:tbl>
    <w:p w14:paraId="057762A6" w14:textId="02AB9E67" w:rsidR="00502634" w:rsidRDefault="00502634">
      <w:pPr>
        <w:pStyle w:val="Corpsdetexte"/>
        <w:spacing w:before="5"/>
        <w:rPr>
          <w:sz w:val="3"/>
        </w:rPr>
        <w:sectPr w:rsidR="00502634" w:rsidSect="00B9546F">
          <w:footerReference w:type="default" r:id="rId19"/>
          <w:pgSz w:w="12240" w:h="20160"/>
          <w:pgMar w:top="680" w:right="600" w:bottom="280" w:left="600" w:header="720" w:footer="720" w:gutter="0"/>
          <w:cols w:space="720"/>
        </w:sectPr>
      </w:pPr>
    </w:p>
    <w:tbl>
      <w:tblPr>
        <w:tblStyle w:val="Grilledutableau"/>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407"/>
        <w:gridCol w:w="90"/>
        <w:gridCol w:w="630"/>
        <w:gridCol w:w="881"/>
        <w:gridCol w:w="234"/>
        <w:gridCol w:w="1992"/>
        <w:gridCol w:w="673"/>
        <w:gridCol w:w="810"/>
        <w:gridCol w:w="270"/>
        <w:gridCol w:w="1350"/>
        <w:gridCol w:w="2400"/>
      </w:tblGrid>
      <w:tr w:rsidR="008671AB" w14:paraId="22F03852" w14:textId="77777777" w:rsidTr="00536B93">
        <w:tc>
          <w:tcPr>
            <w:tcW w:w="3136" w:type="dxa"/>
            <w:gridSpan w:val="5"/>
          </w:tcPr>
          <w:p w14:paraId="12E2E5DD" w14:textId="6D7EB980" w:rsidR="008671AB" w:rsidRDefault="00D94917">
            <w:pPr>
              <w:pStyle w:val="Corpsdetexte"/>
              <w:spacing w:before="5"/>
              <w:rPr>
                <w:sz w:val="18"/>
                <w:szCs w:val="18"/>
              </w:rPr>
            </w:pPr>
            <w:r>
              <w:rPr>
                <w:noProof/>
              </w:rPr>
              <w:lastRenderedPageBreak/>
              <w:drawing>
                <wp:anchor distT="0" distB="0" distL="114300" distR="114300" simplePos="0" relativeHeight="251658240" behindDoc="0" locked="0" layoutInCell="1" allowOverlap="1" wp14:anchorId="7F1593AD" wp14:editId="472EAB43">
                  <wp:simplePos x="0" y="0"/>
                  <wp:positionH relativeFrom="column">
                    <wp:posOffset>-43180</wp:posOffset>
                  </wp:positionH>
                  <wp:positionV relativeFrom="paragraph">
                    <wp:posOffset>0</wp:posOffset>
                  </wp:positionV>
                  <wp:extent cx="1828800" cy="701040"/>
                  <wp:effectExtent l="0" t="0" r="0" b="3810"/>
                  <wp:wrapSquare wrapText="bothSides"/>
                  <wp:docPr id="40" name="Image 4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p>
        </w:tc>
        <w:tc>
          <w:tcPr>
            <w:tcW w:w="234" w:type="dxa"/>
          </w:tcPr>
          <w:p w14:paraId="2598F99F" w14:textId="2689969D" w:rsidR="008671AB" w:rsidRDefault="008671AB">
            <w:pPr>
              <w:pStyle w:val="Corpsdetexte"/>
              <w:spacing w:before="5"/>
              <w:rPr>
                <w:sz w:val="18"/>
                <w:szCs w:val="18"/>
              </w:rPr>
            </w:pPr>
          </w:p>
        </w:tc>
        <w:tc>
          <w:tcPr>
            <w:tcW w:w="7495" w:type="dxa"/>
            <w:gridSpan w:val="6"/>
            <w:shd w:val="clear" w:color="auto" w:fill="095797"/>
            <w:vAlign w:val="bottom"/>
          </w:tcPr>
          <w:p w14:paraId="78AD1449" w14:textId="708F5734" w:rsidR="008671AB" w:rsidRDefault="005E26D4" w:rsidP="00EB310F">
            <w:pPr>
              <w:spacing w:before="520" w:after="0"/>
              <w:ind w:left="202" w:right="634"/>
              <w:jc w:val="both"/>
              <w:rPr>
                <w:sz w:val="18"/>
                <w:szCs w:val="18"/>
              </w:rPr>
            </w:pPr>
            <w:r>
              <w:rPr>
                <w:b/>
                <w:color w:val="FFFFFF"/>
              </w:rPr>
              <w:t>DEMANDE D’ADHÉSION AU PROGRAMME DE BOURSE EN PSYCHOTHÉRAPIE OFFERT AUX ÉTUDIANTS TERMINANT LEUR PROGRAMME DE FORMATION DE MAÎTRISE EN SEXOLOGIE CLINIQUE OU EN THÉRAPIE CONJUGALE ET FAMILIALE</w:t>
            </w:r>
          </w:p>
        </w:tc>
      </w:tr>
      <w:tr w:rsidR="005E26D4" w14:paraId="70D2283E" w14:textId="77777777" w:rsidTr="00C33941">
        <w:trPr>
          <w:trHeight w:val="144"/>
        </w:trPr>
        <w:tc>
          <w:tcPr>
            <w:tcW w:w="3136" w:type="dxa"/>
            <w:gridSpan w:val="5"/>
          </w:tcPr>
          <w:p w14:paraId="1553372E" w14:textId="77777777" w:rsidR="005E26D4" w:rsidRDefault="005E26D4" w:rsidP="00C33941">
            <w:pPr>
              <w:pStyle w:val="Corpsdetexte"/>
              <w:spacing w:before="100" w:beforeAutospacing="1" w:after="0"/>
              <w:rPr>
                <w:noProof/>
              </w:rPr>
            </w:pPr>
          </w:p>
        </w:tc>
        <w:tc>
          <w:tcPr>
            <w:tcW w:w="234" w:type="dxa"/>
          </w:tcPr>
          <w:p w14:paraId="3478AB64" w14:textId="77777777" w:rsidR="005E26D4" w:rsidRDefault="005E26D4" w:rsidP="00C33941">
            <w:pPr>
              <w:pStyle w:val="Corpsdetexte"/>
              <w:spacing w:after="0"/>
              <w:rPr>
                <w:sz w:val="18"/>
                <w:szCs w:val="18"/>
              </w:rPr>
            </w:pPr>
          </w:p>
        </w:tc>
        <w:tc>
          <w:tcPr>
            <w:tcW w:w="7495" w:type="dxa"/>
            <w:gridSpan w:val="6"/>
            <w:vAlign w:val="center"/>
          </w:tcPr>
          <w:p w14:paraId="1453E057" w14:textId="1721CB84" w:rsidR="005E26D4" w:rsidRPr="00A57408" w:rsidRDefault="005E26D4" w:rsidP="00A57408">
            <w:pPr>
              <w:pStyle w:val="Corpsdetexte"/>
              <w:spacing w:after="0"/>
              <w:rPr>
                <w:b/>
                <w:bCs/>
                <w:sz w:val="18"/>
                <w:szCs w:val="18"/>
              </w:rPr>
            </w:pPr>
          </w:p>
        </w:tc>
      </w:tr>
      <w:tr w:rsidR="00AB2E69" w:rsidRPr="00AB2E69" w14:paraId="16797756" w14:textId="77777777" w:rsidTr="0031659E">
        <w:trPr>
          <w:trHeight w:val="432"/>
        </w:trPr>
        <w:tc>
          <w:tcPr>
            <w:tcW w:w="10865" w:type="dxa"/>
            <w:gridSpan w:val="12"/>
            <w:shd w:val="clear" w:color="auto" w:fill="095797"/>
            <w:vAlign w:val="center"/>
          </w:tcPr>
          <w:p w14:paraId="7A2FCA86" w14:textId="797ED126" w:rsidR="006A3662" w:rsidRPr="00AB2E69" w:rsidRDefault="006A3662" w:rsidP="006A3662">
            <w:pPr>
              <w:pStyle w:val="Corpsdetexte"/>
              <w:spacing w:after="0"/>
              <w:rPr>
                <w:b/>
                <w:bCs/>
                <w:color w:val="FFFFFF" w:themeColor="background1"/>
              </w:rPr>
            </w:pPr>
            <w:r w:rsidRPr="00AB2E69">
              <w:rPr>
                <w:b/>
                <w:bCs/>
                <w:color w:val="FFFFFF" w:themeColor="background1"/>
              </w:rPr>
              <w:t>Identification</w:t>
            </w:r>
          </w:p>
        </w:tc>
      </w:tr>
      <w:tr w:rsidR="0097112B" w14:paraId="4F514759" w14:textId="77777777" w:rsidTr="0031659E">
        <w:trPr>
          <w:trHeight w:val="432"/>
        </w:trPr>
        <w:tc>
          <w:tcPr>
            <w:tcW w:w="1128" w:type="dxa"/>
            <w:tcBorders>
              <w:bottom w:val="single" w:sz="4" w:space="0" w:color="095797"/>
            </w:tcBorders>
            <w:vAlign w:val="center"/>
          </w:tcPr>
          <w:p w14:paraId="2895F137" w14:textId="7F6F84E6" w:rsidR="0097112B" w:rsidRPr="00A57408" w:rsidRDefault="0097112B" w:rsidP="006A3662">
            <w:pPr>
              <w:pStyle w:val="Corpsdetexte"/>
              <w:spacing w:after="0"/>
              <w:rPr>
                <w:b/>
                <w:bCs/>
              </w:rPr>
            </w:pPr>
            <w:r>
              <w:rPr>
                <w:b/>
                <w:bCs/>
              </w:rPr>
              <w:t xml:space="preserve">Nom : </w:t>
            </w:r>
          </w:p>
        </w:tc>
        <w:tc>
          <w:tcPr>
            <w:tcW w:w="4234" w:type="dxa"/>
            <w:gridSpan w:val="6"/>
            <w:tcBorders>
              <w:bottom w:val="single" w:sz="4" w:space="0" w:color="095797"/>
            </w:tcBorders>
            <w:vAlign w:val="center"/>
          </w:tcPr>
          <w:p w14:paraId="1B538BDF" w14:textId="77777777" w:rsidR="0097112B" w:rsidRPr="00A57408" w:rsidRDefault="0097112B" w:rsidP="006A3662">
            <w:pPr>
              <w:pStyle w:val="Corpsdetexte"/>
              <w:spacing w:after="0"/>
              <w:rPr>
                <w:b/>
                <w:bCs/>
              </w:rPr>
            </w:pPr>
          </w:p>
        </w:tc>
        <w:tc>
          <w:tcPr>
            <w:tcW w:w="1483" w:type="dxa"/>
            <w:gridSpan w:val="2"/>
            <w:tcBorders>
              <w:bottom w:val="single" w:sz="4" w:space="0" w:color="095797"/>
            </w:tcBorders>
            <w:vAlign w:val="center"/>
          </w:tcPr>
          <w:p w14:paraId="6F29A906" w14:textId="64A4764C" w:rsidR="0097112B" w:rsidRPr="00A57408" w:rsidRDefault="0097112B" w:rsidP="006A3662">
            <w:pPr>
              <w:pStyle w:val="Corpsdetexte"/>
              <w:spacing w:after="0"/>
              <w:rPr>
                <w:b/>
                <w:bCs/>
              </w:rPr>
            </w:pPr>
            <w:r>
              <w:rPr>
                <w:b/>
                <w:bCs/>
              </w:rPr>
              <w:t>Prénom :</w:t>
            </w:r>
          </w:p>
        </w:tc>
        <w:tc>
          <w:tcPr>
            <w:tcW w:w="4020" w:type="dxa"/>
            <w:gridSpan w:val="3"/>
            <w:tcBorders>
              <w:bottom w:val="single" w:sz="4" w:space="0" w:color="095797"/>
            </w:tcBorders>
            <w:vAlign w:val="center"/>
          </w:tcPr>
          <w:p w14:paraId="314215F6" w14:textId="340E6DC5" w:rsidR="0097112B" w:rsidRPr="00A57408" w:rsidRDefault="0097112B" w:rsidP="006A3662">
            <w:pPr>
              <w:pStyle w:val="Corpsdetexte"/>
              <w:spacing w:after="0"/>
              <w:rPr>
                <w:b/>
                <w:bCs/>
              </w:rPr>
            </w:pPr>
          </w:p>
        </w:tc>
      </w:tr>
      <w:tr w:rsidR="00421440" w14:paraId="20A02336" w14:textId="77777777" w:rsidTr="0031659E">
        <w:trPr>
          <w:trHeight w:val="432"/>
        </w:trPr>
        <w:tc>
          <w:tcPr>
            <w:tcW w:w="1128" w:type="dxa"/>
            <w:tcBorders>
              <w:top w:val="single" w:sz="4" w:space="0" w:color="095797"/>
              <w:bottom w:val="single" w:sz="4" w:space="0" w:color="095797"/>
            </w:tcBorders>
            <w:vAlign w:val="center"/>
          </w:tcPr>
          <w:p w14:paraId="69FEF953" w14:textId="42A449A8" w:rsidR="00421440" w:rsidRDefault="00421440" w:rsidP="006A3662">
            <w:pPr>
              <w:pStyle w:val="Corpsdetexte"/>
              <w:spacing w:after="0"/>
              <w:rPr>
                <w:b/>
                <w:bCs/>
              </w:rPr>
            </w:pPr>
            <w:r>
              <w:rPr>
                <w:b/>
                <w:bCs/>
              </w:rPr>
              <w:t>Adresse :</w:t>
            </w:r>
          </w:p>
        </w:tc>
        <w:tc>
          <w:tcPr>
            <w:tcW w:w="4234" w:type="dxa"/>
            <w:gridSpan w:val="6"/>
            <w:tcBorders>
              <w:top w:val="single" w:sz="4" w:space="0" w:color="095797"/>
              <w:bottom w:val="single" w:sz="4" w:space="0" w:color="095797"/>
            </w:tcBorders>
            <w:vAlign w:val="center"/>
          </w:tcPr>
          <w:p w14:paraId="75AFD578" w14:textId="77777777" w:rsidR="00421440" w:rsidRPr="00A57408" w:rsidRDefault="00421440" w:rsidP="006A3662">
            <w:pPr>
              <w:pStyle w:val="Corpsdetexte"/>
              <w:spacing w:after="0"/>
              <w:rPr>
                <w:b/>
                <w:bCs/>
              </w:rPr>
            </w:pPr>
          </w:p>
        </w:tc>
        <w:tc>
          <w:tcPr>
            <w:tcW w:w="3103" w:type="dxa"/>
            <w:gridSpan w:val="4"/>
            <w:tcBorders>
              <w:top w:val="single" w:sz="4" w:space="0" w:color="095797"/>
              <w:bottom w:val="single" w:sz="4" w:space="0" w:color="095797"/>
            </w:tcBorders>
            <w:vAlign w:val="center"/>
          </w:tcPr>
          <w:p w14:paraId="1F4E2698" w14:textId="77777777" w:rsidR="00421440" w:rsidRPr="00A57408" w:rsidRDefault="00421440" w:rsidP="006A3662">
            <w:pPr>
              <w:pStyle w:val="Corpsdetexte"/>
              <w:spacing w:after="0"/>
              <w:rPr>
                <w:b/>
                <w:bCs/>
              </w:rPr>
            </w:pPr>
            <w:r>
              <w:rPr>
                <w:b/>
                <w:bCs/>
              </w:rPr>
              <w:t>Numéro d’assurance-sociale</w:t>
            </w:r>
          </w:p>
        </w:tc>
        <w:tc>
          <w:tcPr>
            <w:tcW w:w="2400" w:type="dxa"/>
            <w:tcBorders>
              <w:top w:val="single" w:sz="4" w:space="0" w:color="095797"/>
              <w:bottom w:val="single" w:sz="4" w:space="0" w:color="095797"/>
            </w:tcBorders>
            <w:vAlign w:val="center"/>
          </w:tcPr>
          <w:p w14:paraId="2CD91FA7" w14:textId="5B8F30C0" w:rsidR="00421440" w:rsidRPr="00A57408" w:rsidRDefault="00421440" w:rsidP="006A3662">
            <w:pPr>
              <w:pStyle w:val="Corpsdetexte"/>
              <w:spacing w:after="0"/>
              <w:rPr>
                <w:b/>
                <w:bCs/>
              </w:rPr>
            </w:pPr>
          </w:p>
        </w:tc>
      </w:tr>
      <w:tr w:rsidR="0097112B" w14:paraId="73D7E3AB" w14:textId="77777777" w:rsidTr="0031659E">
        <w:trPr>
          <w:trHeight w:val="432"/>
        </w:trPr>
        <w:tc>
          <w:tcPr>
            <w:tcW w:w="1128" w:type="dxa"/>
            <w:tcBorders>
              <w:top w:val="single" w:sz="4" w:space="0" w:color="095797"/>
              <w:bottom w:val="single" w:sz="4" w:space="0" w:color="095797"/>
            </w:tcBorders>
            <w:vAlign w:val="center"/>
          </w:tcPr>
          <w:p w14:paraId="403738C2" w14:textId="7D085E1E" w:rsidR="0097112B" w:rsidRDefault="0097112B" w:rsidP="006A3662">
            <w:pPr>
              <w:pStyle w:val="Corpsdetexte"/>
              <w:spacing w:after="0"/>
              <w:rPr>
                <w:b/>
                <w:bCs/>
              </w:rPr>
            </w:pPr>
            <w:r>
              <w:rPr>
                <w:b/>
                <w:bCs/>
              </w:rPr>
              <w:t>Ville :</w:t>
            </w:r>
          </w:p>
        </w:tc>
        <w:tc>
          <w:tcPr>
            <w:tcW w:w="4234" w:type="dxa"/>
            <w:gridSpan w:val="6"/>
            <w:tcBorders>
              <w:top w:val="single" w:sz="4" w:space="0" w:color="095797"/>
              <w:bottom w:val="single" w:sz="4" w:space="0" w:color="095797"/>
            </w:tcBorders>
            <w:vAlign w:val="center"/>
          </w:tcPr>
          <w:p w14:paraId="21893675" w14:textId="77777777" w:rsidR="0097112B" w:rsidRPr="00A57408" w:rsidRDefault="0097112B" w:rsidP="006A3662">
            <w:pPr>
              <w:pStyle w:val="Corpsdetexte"/>
              <w:spacing w:after="0"/>
              <w:rPr>
                <w:b/>
                <w:bCs/>
              </w:rPr>
            </w:pPr>
          </w:p>
        </w:tc>
        <w:tc>
          <w:tcPr>
            <w:tcW w:w="1483" w:type="dxa"/>
            <w:gridSpan w:val="2"/>
            <w:tcBorders>
              <w:top w:val="single" w:sz="4" w:space="0" w:color="095797"/>
              <w:bottom w:val="single" w:sz="4" w:space="0" w:color="095797"/>
            </w:tcBorders>
            <w:vAlign w:val="center"/>
          </w:tcPr>
          <w:p w14:paraId="27FAE106" w14:textId="3DC309D0" w:rsidR="0097112B" w:rsidRDefault="0097112B" w:rsidP="006A3662">
            <w:pPr>
              <w:pStyle w:val="Corpsdetexte"/>
              <w:spacing w:after="0"/>
              <w:rPr>
                <w:b/>
                <w:bCs/>
              </w:rPr>
            </w:pPr>
            <w:r>
              <w:rPr>
                <w:b/>
                <w:bCs/>
              </w:rPr>
              <w:t>Province</w:t>
            </w:r>
            <w:r w:rsidR="00343566">
              <w:rPr>
                <w:b/>
                <w:bCs/>
              </w:rPr>
              <w:t> :</w:t>
            </w:r>
          </w:p>
        </w:tc>
        <w:tc>
          <w:tcPr>
            <w:tcW w:w="4020" w:type="dxa"/>
            <w:gridSpan w:val="3"/>
            <w:tcBorders>
              <w:top w:val="single" w:sz="4" w:space="0" w:color="095797"/>
              <w:bottom w:val="single" w:sz="4" w:space="0" w:color="095797"/>
            </w:tcBorders>
            <w:vAlign w:val="center"/>
          </w:tcPr>
          <w:p w14:paraId="5E9777B2" w14:textId="77777777" w:rsidR="0097112B" w:rsidRPr="00A57408" w:rsidRDefault="0097112B" w:rsidP="006A3662">
            <w:pPr>
              <w:pStyle w:val="Corpsdetexte"/>
              <w:spacing w:after="0"/>
              <w:rPr>
                <w:b/>
                <w:bCs/>
              </w:rPr>
            </w:pPr>
          </w:p>
        </w:tc>
      </w:tr>
      <w:tr w:rsidR="0097112B" w14:paraId="794AFB4B" w14:textId="77777777" w:rsidTr="0031659E">
        <w:trPr>
          <w:trHeight w:val="432"/>
        </w:trPr>
        <w:tc>
          <w:tcPr>
            <w:tcW w:w="1128" w:type="dxa"/>
            <w:tcBorders>
              <w:top w:val="single" w:sz="4" w:space="0" w:color="095797"/>
              <w:bottom w:val="single" w:sz="4" w:space="0" w:color="095797"/>
            </w:tcBorders>
            <w:vAlign w:val="center"/>
          </w:tcPr>
          <w:p w14:paraId="51A2A32C" w14:textId="3D458DD3" w:rsidR="0097112B" w:rsidRDefault="007F6654" w:rsidP="006A3662">
            <w:pPr>
              <w:pStyle w:val="Corpsdetexte"/>
              <w:spacing w:after="0"/>
              <w:rPr>
                <w:b/>
                <w:bCs/>
              </w:rPr>
            </w:pPr>
            <w:r>
              <w:rPr>
                <w:b/>
                <w:bCs/>
              </w:rPr>
              <w:t>Code postal</w:t>
            </w:r>
            <w:r w:rsidR="00343566">
              <w:rPr>
                <w:b/>
                <w:bCs/>
              </w:rPr>
              <w:t> :</w:t>
            </w:r>
          </w:p>
        </w:tc>
        <w:tc>
          <w:tcPr>
            <w:tcW w:w="4234" w:type="dxa"/>
            <w:gridSpan w:val="6"/>
            <w:tcBorders>
              <w:top w:val="single" w:sz="4" w:space="0" w:color="095797"/>
              <w:bottom w:val="single" w:sz="4" w:space="0" w:color="095797"/>
            </w:tcBorders>
            <w:vAlign w:val="center"/>
          </w:tcPr>
          <w:p w14:paraId="675AB303" w14:textId="77777777" w:rsidR="0097112B" w:rsidRPr="00A57408" w:rsidRDefault="0097112B" w:rsidP="006A3662">
            <w:pPr>
              <w:pStyle w:val="Corpsdetexte"/>
              <w:spacing w:after="0"/>
              <w:rPr>
                <w:b/>
                <w:bCs/>
              </w:rPr>
            </w:pPr>
          </w:p>
        </w:tc>
        <w:tc>
          <w:tcPr>
            <w:tcW w:w="1483" w:type="dxa"/>
            <w:gridSpan w:val="2"/>
            <w:tcBorders>
              <w:top w:val="single" w:sz="4" w:space="0" w:color="095797"/>
              <w:bottom w:val="single" w:sz="4" w:space="0" w:color="095797"/>
            </w:tcBorders>
            <w:vAlign w:val="center"/>
          </w:tcPr>
          <w:p w14:paraId="1D9266BD" w14:textId="1F8EC60F" w:rsidR="0097112B" w:rsidRDefault="00575B15" w:rsidP="006A3662">
            <w:pPr>
              <w:pStyle w:val="Corpsdetexte"/>
              <w:spacing w:after="0"/>
              <w:rPr>
                <w:b/>
                <w:bCs/>
              </w:rPr>
            </w:pPr>
            <w:r>
              <w:rPr>
                <w:b/>
                <w:bCs/>
              </w:rPr>
              <w:t>Téléphone 1</w:t>
            </w:r>
            <w:r w:rsidR="00343566">
              <w:rPr>
                <w:b/>
                <w:bCs/>
              </w:rPr>
              <w:t> </w:t>
            </w:r>
          </w:p>
        </w:tc>
        <w:tc>
          <w:tcPr>
            <w:tcW w:w="4020" w:type="dxa"/>
            <w:gridSpan w:val="3"/>
            <w:tcBorders>
              <w:top w:val="single" w:sz="4" w:space="0" w:color="095797"/>
              <w:bottom w:val="single" w:sz="4" w:space="0" w:color="095797"/>
            </w:tcBorders>
            <w:vAlign w:val="center"/>
          </w:tcPr>
          <w:p w14:paraId="147C22AD" w14:textId="77777777" w:rsidR="0097112B" w:rsidRPr="00A57408" w:rsidRDefault="0097112B" w:rsidP="006A3662">
            <w:pPr>
              <w:pStyle w:val="Corpsdetexte"/>
              <w:spacing w:after="0"/>
              <w:rPr>
                <w:b/>
                <w:bCs/>
              </w:rPr>
            </w:pPr>
          </w:p>
        </w:tc>
      </w:tr>
      <w:tr w:rsidR="00A52770" w14:paraId="5D009B12" w14:textId="77777777" w:rsidTr="0031659E">
        <w:trPr>
          <w:trHeight w:val="432"/>
        </w:trPr>
        <w:tc>
          <w:tcPr>
            <w:tcW w:w="1128" w:type="dxa"/>
            <w:tcBorders>
              <w:top w:val="single" w:sz="4" w:space="0" w:color="095797"/>
              <w:bottom w:val="single" w:sz="4" w:space="0" w:color="095797"/>
            </w:tcBorders>
            <w:vAlign w:val="center"/>
          </w:tcPr>
          <w:p w14:paraId="521051E2" w14:textId="1A8F1CAD" w:rsidR="00A52770" w:rsidRDefault="00A52770" w:rsidP="006A3662">
            <w:pPr>
              <w:pStyle w:val="Corpsdetexte"/>
              <w:spacing w:after="0"/>
              <w:rPr>
                <w:b/>
                <w:bCs/>
              </w:rPr>
            </w:pPr>
            <w:r>
              <w:rPr>
                <w:b/>
                <w:bCs/>
              </w:rPr>
              <w:t>Courriel</w:t>
            </w:r>
            <w:r w:rsidR="00343566">
              <w:rPr>
                <w:b/>
                <w:bCs/>
              </w:rPr>
              <w:t> :</w:t>
            </w:r>
          </w:p>
        </w:tc>
        <w:tc>
          <w:tcPr>
            <w:tcW w:w="4234" w:type="dxa"/>
            <w:gridSpan w:val="6"/>
            <w:tcBorders>
              <w:top w:val="single" w:sz="4" w:space="0" w:color="095797"/>
              <w:bottom w:val="single" w:sz="4" w:space="0" w:color="095797"/>
            </w:tcBorders>
            <w:vAlign w:val="center"/>
          </w:tcPr>
          <w:p w14:paraId="57221E92" w14:textId="77777777" w:rsidR="00A52770" w:rsidRPr="00A57408" w:rsidRDefault="00A52770" w:rsidP="006A3662">
            <w:pPr>
              <w:pStyle w:val="Corpsdetexte"/>
              <w:spacing w:after="0"/>
              <w:rPr>
                <w:b/>
                <w:bCs/>
              </w:rPr>
            </w:pPr>
          </w:p>
        </w:tc>
        <w:tc>
          <w:tcPr>
            <w:tcW w:w="1483" w:type="dxa"/>
            <w:gridSpan w:val="2"/>
            <w:tcBorders>
              <w:top w:val="single" w:sz="4" w:space="0" w:color="095797"/>
              <w:bottom w:val="single" w:sz="4" w:space="0" w:color="095797"/>
            </w:tcBorders>
            <w:vAlign w:val="center"/>
          </w:tcPr>
          <w:p w14:paraId="52FBAE37" w14:textId="12E28B59" w:rsidR="00A52770" w:rsidRDefault="00A52770" w:rsidP="006A3662">
            <w:pPr>
              <w:pStyle w:val="Corpsdetexte"/>
              <w:spacing w:after="0"/>
              <w:rPr>
                <w:b/>
                <w:bCs/>
              </w:rPr>
            </w:pPr>
            <w:r>
              <w:rPr>
                <w:b/>
                <w:bCs/>
              </w:rPr>
              <w:t>Téléphone 2</w:t>
            </w:r>
          </w:p>
        </w:tc>
        <w:tc>
          <w:tcPr>
            <w:tcW w:w="4020" w:type="dxa"/>
            <w:gridSpan w:val="3"/>
            <w:tcBorders>
              <w:top w:val="single" w:sz="4" w:space="0" w:color="095797"/>
              <w:bottom w:val="single" w:sz="4" w:space="0" w:color="095797"/>
            </w:tcBorders>
            <w:vAlign w:val="center"/>
          </w:tcPr>
          <w:p w14:paraId="1C575265" w14:textId="77777777" w:rsidR="00A52770" w:rsidRPr="00A57408" w:rsidRDefault="00A52770" w:rsidP="006A3662">
            <w:pPr>
              <w:pStyle w:val="Corpsdetexte"/>
              <w:spacing w:after="0"/>
              <w:rPr>
                <w:b/>
                <w:bCs/>
              </w:rPr>
            </w:pPr>
          </w:p>
        </w:tc>
      </w:tr>
      <w:tr w:rsidR="006A3662" w14:paraId="3949DF03" w14:textId="77777777" w:rsidTr="00A05CC0">
        <w:trPr>
          <w:trHeight w:val="432"/>
        </w:trPr>
        <w:tc>
          <w:tcPr>
            <w:tcW w:w="10865" w:type="dxa"/>
            <w:gridSpan w:val="12"/>
            <w:tcBorders>
              <w:top w:val="single" w:sz="4" w:space="0" w:color="095797"/>
              <w:bottom w:val="single" w:sz="4" w:space="0" w:color="095797"/>
            </w:tcBorders>
            <w:vAlign w:val="center"/>
          </w:tcPr>
          <w:p w14:paraId="1779DE17" w14:textId="77777777" w:rsidR="006A3662" w:rsidRPr="00A57408" w:rsidRDefault="006A3662" w:rsidP="006A3662">
            <w:pPr>
              <w:pStyle w:val="Corpsdetexte"/>
              <w:spacing w:after="0"/>
              <w:rPr>
                <w:b/>
                <w:bCs/>
              </w:rPr>
            </w:pPr>
          </w:p>
        </w:tc>
      </w:tr>
      <w:tr w:rsidR="00A05CC0" w:rsidRPr="00292F23" w14:paraId="3E34273D" w14:textId="77777777" w:rsidTr="00A05CC0">
        <w:trPr>
          <w:trHeight w:val="432"/>
        </w:trPr>
        <w:tc>
          <w:tcPr>
            <w:tcW w:w="10865" w:type="dxa"/>
            <w:gridSpan w:val="12"/>
            <w:tcBorders>
              <w:top w:val="single" w:sz="4" w:space="0" w:color="095797"/>
              <w:bottom w:val="single" w:sz="4" w:space="0" w:color="095797"/>
            </w:tcBorders>
            <w:shd w:val="clear" w:color="auto" w:fill="095797"/>
            <w:vAlign w:val="center"/>
          </w:tcPr>
          <w:p w14:paraId="4E3E118D" w14:textId="22543C41" w:rsidR="00A05CC0" w:rsidRPr="00292F23" w:rsidRDefault="00A05CC0" w:rsidP="006A3662">
            <w:pPr>
              <w:pStyle w:val="Corpsdetexte"/>
              <w:spacing w:after="0"/>
              <w:rPr>
                <w:b/>
                <w:bCs/>
                <w:color w:val="FFFFFF" w:themeColor="background1"/>
              </w:rPr>
            </w:pPr>
            <w:r w:rsidRPr="00292F23">
              <w:rPr>
                <w:b/>
                <w:bCs/>
                <w:color w:val="FFFFFF" w:themeColor="background1"/>
              </w:rPr>
              <w:t>Déclaration d’engagement à fournir des services</w:t>
            </w:r>
          </w:p>
        </w:tc>
      </w:tr>
      <w:tr w:rsidR="0068186B" w14:paraId="2A169BB9" w14:textId="77777777" w:rsidTr="00C378FE">
        <w:trPr>
          <w:trHeight w:val="432"/>
        </w:trPr>
        <w:tc>
          <w:tcPr>
            <w:tcW w:w="1625" w:type="dxa"/>
            <w:gridSpan w:val="3"/>
            <w:tcBorders>
              <w:top w:val="single" w:sz="4" w:space="0" w:color="095797"/>
            </w:tcBorders>
            <w:shd w:val="clear" w:color="auto" w:fill="auto"/>
            <w:vAlign w:val="bottom"/>
          </w:tcPr>
          <w:p w14:paraId="1F58AC7D" w14:textId="195BE145" w:rsidR="0068186B" w:rsidRPr="00C33941" w:rsidRDefault="00DB3DCA" w:rsidP="00ED32C7">
            <w:pPr>
              <w:tabs>
                <w:tab w:val="left" w:pos="2490"/>
                <w:tab w:val="left" w:pos="4249"/>
                <w:tab w:val="left" w:pos="4341"/>
                <w:tab w:val="left" w:pos="6443"/>
                <w:tab w:val="left" w:pos="8835"/>
              </w:tabs>
              <w:spacing w:after="0"/>
              <w:ind w:left="-15" w:right="158"/>
              <w:rPr>
                <w:b/>
                <w:bCs/>
                <w:color w:val="FFFFFF"/>
              </w:rPr>
            </w:pPr>
            <w:r w:rsidRPr="00C33941">
              <w:rPr>
                <w:b/>
                <w:bCs/>
                <w:w w:val="90"/>
                <w:sz w:val="20"/>
              </w:rPr>
              <w:t>Je soussigné</w:t>
            </w:r>
          </w:p>
        </w:tc>
        <w:tc>
          <w:tcPr>
            <w:tcW w:w="9240" w:type="dxa"/>
            <w:gridSpan w:val="9"/>
            <w:tcBorders>
              <w:top w:val="single" w:sz="4" w:space="0" w:color="095797"/>
              <w:bottom w:val="single" w:sz="4" w:space="0" w:color="095797"/>
            </w:tcBorders>
            <w:shd w:val="clear" w:color="auto" w:fill="auto"/>
            <w:vAlign w:val="bottom"/>
          </w:tcPr>
          <w:p w14:paraId="06A95B0C" w14:textId="2D473212" w:rsidR="0068186B" w:rsidRDefault="0068186B" w:rsidP="00ED32C7">
            <w:pPr>
              <w:tabs>
                <w:tab w:val="left" w:pos="2490"/>
                <w:tab w:val="left" w:pos="4249"/>
                <w:tab w:val="left" w:pos="4341"/>
                <w:tab w:val="left" w:pos="6443"/>
                <w:tab w:val="left" w:pos="8835"/>
              </w:tabs>
              <w:spacing w:after="0"/>
              <w:ind w:left="165" w:right="158"/>
              <w:rPr>
                <w:b/>
                <w:color w:val="FFFFFF"/>
              </w:rPr>
            </w:pPr>
          </w:p>
        </w:tc>
      </w:tr>
      <w:tr w:rsidR="004926CA" w14:paraId="3B913394" w14:textId="77777777" w:rsidTr="00C378FE">
        <w:trPr>
          <w:trHeight w:val="432"/>
        </w:trPr>
        <w:tc>
          <w:tcPr>
            <w:tcW w:w="10865" w:type="dxa"/>
            <w:gridSpan w:val="12"/>
            <w:tcBorders>
              <w:top w:val="single" w:sz="4" w:space="0" w:color="095797"/>
            </w:tcBorders>
            <w:shd w:val="clear" w:color="auto" w:fill="auto"/>
            <w:vAlign w:val="center"/>
          </w:tcPr>
          <w:p w14:paraId="0EC663D3" w14:textId="77777777" w:rsidR="009C64B2" w:rsidRDefault="004926CA" w:rsidP="007A1256">
            <w:pPr>
              <w:tabs>
                <w:tab w:val="left" w:pos="2490"/>
                <w:tab w:val="left" w:pos="4249"/>
                <w:tab w:val="left" w:pos="4341"/>
                <w:tab w:val="left" w:pos="6443"/>
                <w:tab w:val="left" w:pos="8835"/>
              </w:tabs>
              <w:spacing w:before="131" w:line="276" w:lineRule="auto"/>
              <w:ind w:left="-15" w:right="162"/>
              <w:jc w:val="both"/>
              <w:rPr>
                <w:w w:val="90"/>
                <w:sz w:val="20"/>
              </w:rPr>
            </w:pPr>
            <w:r>
              <w:rPr>
                <w:w w:val="90"/>
                <w:sz w:val="20"/>
              </w:rPr>
              <w:t xml:space="preserve">Déclare faire une demande pour l’obtention de ma bourse d’études offerte par le ministère de la Santé et des Services sociaux, aux étudiants terminant leur programme de formation universitaire en sexologie concentration clinique ou en sciences appliquées en thérapie conjugale et familiale. </w:t>
            </w:r>
          </w:p>
          <w:p w14:paraId="3BA746C1" w14:textId="6BF05D6E" w:rsidR="004926CA" w:rsidRDefault="004926CA" w:rsidP="007A1256">
            <w:pPr>
              <w:tabs>
                <w:tab w:val="left" w:pos="2490"/>
                <w:tab w:val="left" w:pos="4249"/>
                <w:tab w:val="left" w:pos="4341"/>
                <w:tab w:val="left" w:pos="6443"/>
                <w:tab w:val="left" w:pos="8835"/>
              </w:tabs>
              <w:spacing w:before="131" w:line="276" w:lineRule="auto"/>
              <w:ind w:left="-15" w:right="162"/>
              <w:jc w:val="both"/>
              <w:rPr>
                <w:w w:val="90"/>
                <w:sz w:val="20"/>
              </w:rPr>
            </w:pPr>
            <w:r>
              <w:rPr>
                <w:w w:val="90"/>
                <w:sz w:val="20"/>
              </w:rPr>
              <w:t>Je déclare que je compléterai mon programme de formation pour lequel j’ai obtenu ma bourse d’études</w:t>
            </w:r>
            <w:r w:rsidR="009C64B2">
              <w:rPr>
                <w:w w:val="90"/>
                <w:sz w:val="20"/>
              </w:rPr>
              <w:t xml:space="preserve"> </w:t>
            </w:r>
            <w:r>
              <w:rPr>
                <w:w w:val="90"/>
                <w:sz w:val="20"/>
              </w:rPr>
              <w:t>:</w:t>
            </w:r>
          </w:p>
          <w:p w14:paraId="1B52239F" w14:textId="2DCE45EB" w:rsidR="004926CA" w:rsidRDefault="00037042" w:rsidP="00197987">
            <w:pPr>
              <w:tabs>
                <w:tab w:val="left" w:pos="705"/>
                <w:tab w:val="left" w:pos="1425"/>
                <w:tab w:val="left" w:pos="4249"/>
                <w:tab w:val="left" w:pos="4341"/>
                <w:tab w:val="left" w:pos="6443"/>
                <w:tab w:val="left" w:pos="8835"/>
              </w:tabs>
              <w:spacing w:before="131" w:line="276" w:lineRule="auto"/>
              <w:ind w:left="-15" w:right="162"/>
              <w:jc w:val="both"/>
              <w:rPr>
                <w:w w:val="90"/>
                <w:sz w:val="20"/>
              </w:rPr>
            </w:pPr>
            <w:r>
              <w:rPr>
                <w:w w:val="90"/>
                <w:sz w:val="20"/>
              </w:rPr>
              <w:tab/>
            </w:r>
            <w:r w:rsidR="003401C1">
              <w:rPr>
                <w:w w:val="90"/>
                <w:sz w:val="20"/>
              </w:rPr>
              <w:fldChar w:fldCharType="begin">
                <w:ffData>
                  <w:name w:val="CaseACocher1"/>
                  <w:enabled/>
                  <w:calcOnExit w:val="0"/>
                  <w:checkBox>
                    <w:sizeAuto/>
                    <w:default w:val="0"/>
                  </w:checkBox>
                </w:ffData>
              </w:fldChar>
            </w:r>
            <w:bookmarkStart w:id="2" w:name="CaseACocher1"/>
            <w:r w:rsidR="003401C1">
              <w:rPr>
                <w:w w:val="90"/>
                <w:sz w:val="20"/>
              </w:rPr>
              <w:instrText xml:space="preserve"> FORMCHECKBOX </w:instrText>
            </w:r>
            <w:r w:rsidR="00FA4F1C">
              <w:rPr>
                <w:w w:val="90"/>
                <w:sz w:val="20"/>
              </w:rPr>
            </w:r>
            <w:r w:rsidR="00FA4F1C">
              <w:rPr>
                <w:w w:val="90"/>
                <w:sz w:val="20"/>
              </w:rPr>
              <w:fldChar w:fldCharType="separate"/>
            </w:r>
            <w:r w:rsidR="003401C1">
              <w:rPr>
                <w:w w:val="90"/>
                <w:sz w:val="20"/>
              </w:rPr>
              <w:fldChar w:fldCharType="end"/>
            </w:r>
            <w:bookmarkEnd w:id="2"/>
            <w:r w:rsidR="00FB296D">
              <w:rPr>
                <w:w w:val="90"/>
                <w:sz w:val="20"/>
              </w:rPr>
              <w:tab/>
            </w:r>
            <w:r w:rsidR="004926CA">
              <w:rPr>
                <w:w w:val="90"/>
                <w:sz w:val="20"/>
              </w:rPr>
              <w:t>Maîtrise en sexologie concentration clinique</w:t>
            </w:r>
          </w:p>
          <w:p w14:paraId="392D4582" w14:textId="5D5D0776" w:rsidR="004926CA" w:rsidRPr="005F4573" w:rsidRDefault="00037042" w:rsidP="00197987">
            <w:pPr>
              <w:tabs>
                <w:tab w:val="left" w:pos="705"/>
                <w:tab w:val="left" w:pos="1425"/>
                <w:tab w:val="left" w:pos="4249"/>
                <w:tab w:val="left" w:pos="4341"/>
                <w:tab w:val="left" w:pos="6443"/>
                <w:tab w:val="left" w:pos="8835"/>
              </w:tabs>
              <w:spacing w:before="131" w:line="276" w:lineRule="auto"/>
              <w:ind w:left="-15" w:right="162"/>
              <w:jc w:val="both"/>
              <w:rPr>
                <w:w w:val="90"/>
                <w:sz w:val="20"/>
                <w:highlight w:val="yellow"/>
              </w:rPr>
            </w:pPr>
            <w:r>
              <w:rPr>
                <w:noProof/>
                <w:w w:val="90"/>
                <w:sz w:val="20"/>
              </w:rPr>
              <w:tab/>
            </w:r>
            <w:r w:rsidR="00636AD2">
              <w:rPr>
                <w:noProof/>
                <w:w w:val="90"/>
                <w:sz w:val="20"/>
              </w:rPr>
              <w:fldChar w:fldCharType="begin">
                <w:ffData>
                  <w:name w:val="CaseACocher2"/>
                  <w:enabled/>
                  <w:calcOnExit w:val="0"/>
                  <w:checkBox>
                    <w:sizeAuto/>
                    <w:default w:val="0"/>
                  </w:checkBox>
                </w:ffData>
              </w:fldChar>
            </w:r>
            <w:bookmarkStart w:id="3" w:name="CaseACocher2"/>
            <w:r w:rsidR="00636AD2">
              <w:rPr>
                <w:noProof/>
                <w:w w:val="90"/>
                <w:sz w:val="20"/>
              </w:rPr>
              <w:instrText xml:space="preserve"> FORMCHECKBOX </w:instrText>
            </w:r>
            <w:r w:rsidR="00FA4F1C">
              <w:rPr>
                <w:noProof/>
                <w:w w:val="90"/>
                <w:sz w:val="20"/>
              </w:rPr>
            </w:r>
            <w:r w:rsidR="00FA4F1C">
              <w:rPr>
                <w:noProof/>
                <w:w w:val="90"/>
                <w:sz w:val="20"/>
              </w:rPr>
              <w:fldChar w:fldCharType="separate"/>
            </w:r>
            <w:r w:rsidR="00636AD2">
              <w:rPr>
                <w:noProof/>
                <w:w w:val="90"/>
                <w:sz w:val="20"/>
              </w:rPr>
              <w:fldChar w:fldCharType="end"/>
            </w:r>
            <w:bookmarkEnd w:id="3"/>
            <w:r w:rsidR="007C7BDB">
              <w:rPr>
                <w:noProof/>
                <w:w w:val="90"/>
                <w:sz w:val="20"/>
              </w:rPr>
              <w:tab/>
            </w:r>
            <w:r w:rsidR="004926CA">
              <w:rPr>
                <w:w w:val="90"/>
                <w:sz w:val="20"/>
              </w:rPr>
              <w:t xml:space="preserve">Maîtrise en </w:t>
            </w:r>
            <w:r w:rsidR="004926CA" w:rsidRPr="006F59E5">
              <w:rPr>
                <w:w w:val="90"/>
                <w:sz w:val="20"/>
              </w:rPr>
              <w:t>sciences appliquées en thérapie conjugale et familiale</w:t>
            </w:r>
          </w:p>
          <w:p w14:paraId="31A25485" w14:textId="0A058CFE" w:rsidR="004926CA" w:rsidRDefault="006F59E5" w:rsidP="00ED32C7">
            <w:pPr>
              <w:spacing w:before="42" w:line="276" w:lineRule="auto"/>
              <w:ind w:left="-15" w:right="164"/>
              <w:jc w:val="both"/>
              <w:rPr>
                <w:w w:val="90"/>
                <w:sz w:val="20"/>
              </w:rPr>
            </w:pPr>
            <w:r w:rsidRPr="00CC24F1">
              <w:rPr>
                <w:w w:val="90"/>
                <w:sz w:val="20"/>
              </w:rPr>
              <w:t>Je m’engage à offrir une disponibilité minimale de trois (3) jours par semaine qui seront comblés selon les besoins de l’établissement et conformément aux dispositions locales et nationales des conventions collectives, et ce, pour une durée minimum de deux (2) années</w:t>
            </w:r>
            <w:r>
              <w:rPr>
                <w:w w:val="90"/>
                <w:sz w:val="20"/>
              </w:rPr>
              <w:t>.</w:t>
            </w:r>
            <w:r w:rsidR="004926CA">
              <w:rPr>
                <w:w w:val="90"/>
                <w:sz w:val="20"/>
                <w:szCs w:val="20"/>
              </w:rPr>
              <w:t xml:space="preserve"> </w:t>
            </w:r>
          </w:p>
        </w:tc>
      </w:tr>
      <w:tr w:rsidR="00FB296D" w14:paraId="6BEAA328" w14:textId="77777777" w:rsidTr="00C378FE">
        <w:trPr>
          <w:trHeight w:val="432"/>
        </w:trPr>
        <w:tc>
          <w:tcPr>
            <w:tcW w:w="10865" w:type="dxa"/>
            <w:gridSpan w:val="12"/>
            <w:tcBorders>
              <w:bottom w:val="single" w:sz="4" w:space="0" w:color="095797"/>
            </w:tcBorders>
            <w:shd w:val="clear" w:color="auto" w:fill="auto"/>
            <w:vAlign w:val="bottom"/>
          </w:tcPr>
          <w:p w14:paraId="1630DF13" w14:textId="28A77ACD" w:rsidR="00FB296D" w:rsidRPr="00C33941" w:rsidRDefault="00ED32C7" w:rsidP="00C80505">
            <w:pPr>
              <w:spacing w:after="0"/>
              <w:ind w:left="-14" w:right="158"/>
              <w:rPr>
                <w:b/>
                <w:bCs/>
                <w:w w:val="90"/>
                <w:sz w:val="20"/>
              </w:rPr>
            </w:pPr>
            <w:r w:rsidRPr="00C33941">
              <w:rPr>
                <w:b/>
                <w:bCs/>
                <w:w w:val="90"/>
                <w:sz w:val="20"/>
                <w:szCs w:val="20"/>
              </w:rPr>
              <w:t xml:space="preserve">L’établissement de santé et de services sociaux choisi est : </w:t>
            </w:r>
          </w:p>
        </w:tc>
      </w:tr>
      <w:tr w:rsidR="00ED32C7" w14:paraId="5E4AE611" w14:textId="77777777" w:rsidTr="002771EB">
        <w:trPr>
          <w:trHeight w:val="432"/>
        </w:trPr>
        <w:tc>
          <w:tcPr>
            <w:tcW w:w="10865" w:type="dxa"/>
            <w:gridSpan w:val="12"/>
            <w:tcBorders>
              <w:top w:val="single" w:sz="4" w:space="0" w:color="095797"/>
              <w:bottom w:val="single" w:sz="4" w:space="0" w:color="095797"/>
            </w:tcBorders>
            <w:shd w:val="clear" w:color="auto" w:fill="auto"/>
            <w:vAlign w:val="center"/>
          </w:tcPr>
          <w:p w14:paraId="1A879424" w14:textId="1E259378" w:rsidR="00ED32C7" w:rsidRPr="00C378FE" w:rsidRDefault="00ED32C7" w:rsidP="00C33941">
            <w:pPr>
              <w:spacing w:before="120"/>
              <w:rPr>
                <w:w w:val="90"/>
              </w:rPr>
            </w:pPr>
            <w:r w:rsidRPr="00C378FE">
              <w:rPr>
                <w:w w:val="85"/>
              </w:rPr>
              <w:t>Si</w:t>
            </w:r>
            <w:r w:rsidRPr="00C378FE">
              <w:rPr>
                <w:spacing w:val="-12"/>
                <w:w w:val="85"/>
              </w:rPr>
              <w:t xml:space="preserve"> </w:t>
            </w:r>
            <w:r w:rsidRPr="00C378FE">
              <w:rPr>
                <w:w w:val="85"/>
              </w:rPr>
              <w:t>je</w:t>
            </w:r>
            <w:r w:rsidRPr="00C378FE">
              <w:rPr>
                <w:spacing w:val="-12"/>
                <w:w w:val="85"/>
              </w:rPr>
              <w:t xml:space="preserve"> </w:t>
            </w:r>
            <w:r w:rsidRPr="00C378FE">
              <w:rPr>
                <w:w w:val="85"/>
              </w:rPr>
              <w:t>manque</w:t>
            </w:r>
            <w:r w:rsidRPr="00C378FE">
              <w:rPr>
                <w:spacing w:val="-12"/>
                <w:w w:val="85"/>
              </w:rPr>
              <w:t xml:space="preserve"> </w:t>
            </w:r>
            <w:r w:rsidRPr="00C378FE">
              <w:rPr>
                <w:w w:val="85"/>
              </w:rPr>
              <w:t>à</w:t>
            </w:r>
            <w:r w:rsidRPr="00C378FE">
              <w:rPr>
                <w:spacing w:val="-12"/>
                <w:w w:val="85"/>
              </w:rPr>
              <w:t xml:space="preserve"> </w:t>
            </w:r>
            <w:r w:rsidR="005F4573">
              <w:rPr>
                <w:spacing w:val="-12"/>
                <w:w w:val="85"/>
              </w:rPr>
              <w:t xml:space="preserve">l’un de mes </w:t>
            </w:r>
            <w:r w:rsidRPr="00C378FE">
              <w:rPr>
                <w:w w:val="85"/>
              </w:rPr>
              <w:t>engagement</w:t>
            </w:r>
            <w:r w:rsidR="005F4573">
              <w:rPr>
                <w:w w:val="85"/>
              </w:rPr>
              <w:t>s</w:t>
            </w:r>
            <w:r w:rsidRPr="00C378FE">
              <w:rPr>
                <w:w w:val="85"/>
              </w:rPr>
              <w:t>,</w:t>
            </w:r>
            <w:r w:rsidRPr="00C378FE">
              <w:rPr>
                <w:spacing w:val="-17"/>
                <w:w w:val="85"/>
              </w:rPr>
              <w:t xml:space="preserve"> </w:t>
            </w:r>
            <w:r w:rsidRPr="00C378FE">
              <w:rPr>
                <w:w w:val="85"/>
              </w:rPr>
              <w:t>je</w:t>
            </w:r>
            <w:r w:rsidRPr="00C378FE">
              <w:rPr>
                <w:spacing w:val="-12"/>
                <w:w w:val="85"/>
              </w:rPr>
              <w:t xml:space="preserve"> </w:t>
            </w:r>
            <w:r w:rsidRPr="00C378FE">
              <w:rPr>
                <w:w w:val="85"/>
              </w:rPr>
              <w:t>m’engage</w:t>
            </w:r>
            <w:r w:rsidRPr="00C378FE">
              <w:rPr>
                <w:spacing w:val="-12"/>
                <w:w w:val="85"/>
              </w:rPr>
              <w:t xml:space="preserve"> </w:t>
            </w:r>
            <w:r w:rsidRPr="00C378FE">
              <w:rPr>
                <w:w w:val="85"/>
              </w:rPr>
              <w:t>à</w:t>
            </w:r>
            <w:r w:rsidRPr="00C378FE">
              <w:rPr>
                <w:spacing w:val="-12"/>
                <w:w w:val="85"/>
              </w:rPr>
              <w:t xml:space="preserve"> </w:t>
            </w:r>
            <w:r w:rsidRPr="00C378FE">
              <w:rPr>
                <w:w w:val="85"/>
              </w:rPr>
              <w:t>rembourser</w:t>
            </w:r>
            <w:r w:rsidRPr="00C378FE">
              <w:rPr>
                <w:spacing w:val="-12"/>
                <w:w w:val="85"/>
              </w:rPr>
              <w:t xml:space="preserve"> </w:t>
            </w:r>
            <w:r w:rsidRPr="00C378FE">
              <w:rPr>
                <w:w w:val="85"/>
              </w:rPr>
              <w:t>à l’établissement de santé et de services sociaux,</w:t>
            </w:r>
            <w:r w:rsidRPr="00C378FE">
              <w:rPr>
                <w:spacing w:val="-17"/>
                <w:w w:val="85"/>
              </w:rPr>
              <w:t xml:space="preserve"> </w:t>
            </w:r>
            <w:r w:rsidRPr="00C378FE">
              <w:rPr>
                <w:w w:val="85"/>
              </w:rPr>
              <w:t>selon</w:t>
            </w:r>
            <w:r w:rsidRPr="00C378FE">
              <w:rPr>
                <w:spacing w:val="-12"/>
                <w:w w:val="85"/>
              </w:rPr>
              <w:t xml:space="preserve"> </w:t>
            </w:r>
            <w:r w:rsidRPr="00C378FE">
              <w:rPr>
                <w:w w:val="85"/>
              </w:rPr>
              <w:t>les</w:t>
            </w:r>
            <w:r w:rsidRPr="00C378FE">
              <w:rPr>
                <w:spacing w:val="-12"/>
                <w:w w:val="85"/>
              </w:rPr>
              <w:t xml:space="preserve"> </w:t>
            </w:r>
            <w:r w:rsidRPr="00C378FE">
              <w:rPr>
                <w:w w:val="85"/>
              </w:rPr>
              <w:t>modalités</w:t>
            </w:r>
            <w:r w:rsidRPr="00C378FE">
              <w:rPr>
                <w:spacing w:val="-12"/>
                <w:w w:val="85"/>
              </w:rPr>
              <w:t xml:space="preserve"> </w:t>
            </w:r>
            <w:r w:rsidRPr="00C378FE">
              <w:rPr>
                <w:w w:val="85"/>
              </w:rPr>
              <w:t>prévues</w:t>
            </w:r>
            <w:r w:rsidRPr="00C378FE">
              <w:rPr>
                <w:spacing w:val="-12"/>
                <w:w w:val="85"/>
              </w:rPr>
              <w:t xml:space="preserve"> </w:t>
            </w:r>
            <w:r w:rsidRPr="00C378FE">
              <w:rPr>
                <w:w w:val="85"/>
              </w:rPr>
              <w:t>au programme de bourse d’études offert aux étudiants terminant leur programme de formation de maîtrise en sexologie concentration clinique ou en sciences appliquées en thérapie conjugale et familiale,</w:t>
            </w:r>
            <w:r w:rsidRPr="00C378FE">
              <w:rPr>
                <w:spacing w:val="-27"/>
                <w:w w:val="85"/>
              </w:rPr>
              <w:t xml:space="preserve"> </w:t>
            </w:r>
            <w:r w:rsidRPr="00C378FE">
              <w:rPr>
                <w:w w:val="85"/>
              </w:rPr>
              <w:t>le</w:t>
            </w:r>
            <w:r w:rsidRPr="00C378FE">
              <w:rPr>
                <w:spacing w:val="-27"/>
                <w:w w:val="85"/>
              </w:rPr>
              <w:t xml:space="preserve"> </w:t>
            </w:r>
            <w:r w:rsidRPr="00C378FE">
              <w:rPr>
                <w:w w:val="85"/>
              </w:rPr>
              <w:t>montant</w:t>
            </w:r>
            <w:r w:rsidRPr="00C378FE">
              <w:rPr>
                <w:spacing w:val="-27"/>
                <w:w w:val="85"/>
              </w:rPr>
              <w:t xml:space="preserve"> </w:t>
            </w:r>
            <w:r w:rsidRPr="00C378FE">
              <w:rPr>
                <w:w w:val="85"/>
              </w:rPr>
              <w:t>de</w:t>
            </w:r>
            <w:r w:rsidRPr="00C378FE">
              <w:rPr>
                <w:spacing w:val="-27"/>
                <w:w w:val="85"/>
              </w:rPr>
              <w:t xml:space="preserve"> </w:t>
            </w:r>
            <w:r w:rsidRPr="00C378FE">
              <w:rPr>
                <w:w w:val="85"/>
              </w:rPr>
              <w:t>la</w:t>
            </w:r>
            <w:r w:rsidRPr="00C378FE">
              <w:rPr>
                <w:spacing w:val="-28"/>
                <w:w w:val="85"/>
              </w:rPr>
              <w:t xml:space="preserve"> </w:t>
            </w:r>
            <w:r w:rsidRPr="00C378FE">
              <w:rPr>
                <w:w w:val="85"/>
              </w:rPr>
              <w:t>bourse</w:t>
            </w:r>
            <w:r w:rsidRPr="00C378FE">
              <w:rPr>
                <w:spacing w:val="-27"/>
                <w:w w:val="85"/>
              </w:rPr>
              <w:t xml:space="preserve"> </w:t>
            </w:r>
            <w:r w:rsidRPr="00C378FE">
              <w:rPr>
                <w:w w:val="85"/>
              </w:rPr>
              <w:t>ou</w:t>
            </w:r>
            <w:r w:rsidRPr="00C378FE">
              <w:rPr>
                <w:spacing w:val="-27"/>
                <w:w w:val="85"/>
              </w:rPr>
              <w:t xml:space="preserve"> </w:t>
            </w:r>
            <w:r w:rsidRPr="00C378FE">
              <w:rPr>
                <w:w w:val="85"/>
              </w:rPr>
              <w:t>la</w:t>
            </w:r>
            <w:r w:rsidRPr="00C378FE">
              <w:rPr>
                <w:spacing w:val="-27"/>
                <w:w w:val="85"/>
              </w:rPr>
              <w:t xml:space="preserve"> </w:t>
            </w:r>
            <w:r w:rsidRPr="00C378FE">
              <w:rPr>
                <w:w w:val="85"/>
              </w:rPr>
              <w:t>partie</w:t>
            </w:r>
            <w:r w:rsidRPr="00C378FE">
              <w:rPr>
                <w:spacing w:val="-27"/>
                <w:w w:val="85"/>
              </w:rPr>
              <w:t xml:space="preserve"> </w:t>
            </w:r>
            <w:r w:rsidRPr="00C378FE">
              <w:rPr>
                <w:w w:val="85"/>
              </w:rPr>
              <w:t>de</w:t>
            </w:r>
            <w:r w:rsidRPr="00C378FE">
              <w:rPr>
                <w:spacing w:val="-27"/>
                <w:w w:val="85"/>
              </w:rPr>
              <w:t xml:space="preserve"> </w:t>
            </w:r>
            <w:r w:rsidRPr="00C378FE">
              <w:rPr>
                <w:w w:val="85"/>
              </w:rPr>
              <w:t>ce</w:t>
            </w:r>
            <w:r w:rsidRPr="00C378FE">
              <w:rPr>
                <w:spacing w:val="-27"/>
                <w:w w:val="85"/>
              </w:rPr>
              <w:t xml:space="preserve"> </w:t>
            </w:r>
            <w:r w:rsidRPr="00C378FE">
              <w:rPr>
                <w:w w:val="85"/>
              </w:rPr>
              <w:t>montant</w:t>
            </w:r>
            <w:r w:rsidRPr="00C378FE">
              <w:rPr>
                <w:spacing w:val="-27"/>
                <w:w w:val="85"/>
              </w:rPr>
              <w:t xml:space="preserve"> </w:t>
            </w:r>
            <w:r w:rsidRPr="00C378FE">
              <w:rPr>
                <w:w w:val="85"/>
              </w:rPr>
              <w:t>calculé proportionnellement</w:t>
            </w:r>
            <w:r w:rsidRPr="00C378FE">
              <w:rPr>
                <w:spacing w:val="-21"/>
                <w:w w:val="85"/>
              </w:rPr>
              <w:t xml:space="preserve"> </w:t>
            </w:r>
            <w:r w:rsidRPr="00C378FE">
              <w:rPr>
                <w:w w:val="85"/>
              </w:rPr>
              <w:t>au</w:t>
            </w:r>
            <w:r w:rsidRPr="00C378FE">
              <w:rPr>
                <w:spacing w:val="-21"/>
                <w:w w:val="85"/>
              </w:rPr>
              <w:t xml:space="preserve"> </w:t>
            </w:r>
            <w:r w:rsidRPr="00C378FE">
              <w:rPr>
                <w:w w:val="85"/>
              </w:rPr>
              <w:t>temps</w:t>
            </w:r>
            <w:r w:rsidRPr="00C378FE">
              <w:rPr>
                <w:spacing w:val="-21"/>
                <w:w w:val="85"/>
              </w:rPr>
              <w:t xml:space="preserve"> </w:t>
            </w:r>
            <w:r w:rsidRPr="00C378FE">
              <w:rPr>
                <w:w w:val="85"/>
              </w:rPr>
              <w:t>où</w:t>
            </w:r>
            <w:r w:rsidRPr="00C378FE">
              <w:rPr>
                <w:spacing w:val="-21"/>
                <w:w w:val="85"/>
              </w:rPr>
              <w:t xml:space="preserve"> </w:t>
            </w:r>
            <w:r w:rsidRPr="00C378FE">
              <w:rPr>
                <w:w w:val="85"/>
              </w:rPr>
              <w:t>je</w:t>
            </w:r>
            <w:r w:rsidRPr="00C378FE">
              <w:rPr>
                <w:spacing w:val="-21"/>
                <w:w w:val="85"/>
              </w:rPr>
              <w:t xml:space="preserve"> </w:t>
            </w:r>
            <w:r w:rsidRPr="00C378FE">
              <w:rPr>
                <w:w w:val="85"/>
              </w:rPr>
              <w:t>n’aurai</w:t>
            </w:r>
            <w:r w:rsidRPr="00C378FE">
              <w:rPr>
                <w:spacing w:val="-21"/>
                <w:w w:val="85"/>
              </w:rPr>
              <w:t xml:space="preserve"> </w:t>
            </w:r>
            <w:r w:rsidRPr="00C378FE">
              <w:rPr>
                <w:w w:val="85"/>
              </w:rPr>
              <w:t>pas</w:t>
            </w:r>
            <w:r w:rsidRPr="00C378FE">
              <w:rPr>
                <w:spacing w:val="-21"/>
                <w:w w:val="85"/>
              </w:rPr>
              <w:t xml:space="preserve"> </w:t>
            </w:r>
            <w:r w:rsidRPr="00C378FE">
              <w:rPr>
                <w:w w:val="85"/>
              </w:rPr>
              <w:t>fourni</w:t>
            </w:r>
            <w:r w:rsidRPr="00C378FE">
              <w:rPr>
                <w:spacing w:val="-21"/>
                <w:w w:val="85"/>
              </w:rPr>
              <w:t xml:space="preserve"> </w:t>
            </w:r>
            <w:r w:rsidRPr="00C378FE">
              <w:rPr>
                <w:w w:val="85"/>
              </w:rPr>
              <w:t>les</w:t>
            </w:r>
            <w:r w:rsidRPr="00C378FE">
              <w:rPr>
                <w:spacing w:val="-21"/>
                <w:w w:val="85"/>
              </w:rPr>
              <w:t xml:space="preserve"> </w:t>
            </w:r>
            <w:r w:rsidRPr="00C378FE">
              <w:rPr>
                <w:w w:val="85"/>
              </w:rPr>
              <w:t>services</w:t>
            </w:r>
            <w:r w:rsidRPr="00C378FE">
              <w:rPr>
                <w:spacing w:val="-21"/>
                <w:w w:val="85"/>
              </w:rPr>
              <w:t xml:space="preserve"> </w:t>
            </w:r>
            <w:r w:rsidRPr="00C378FE">
              <w:rPr>
                <w:w w:val="85"/>
              </w:rPr>
              <w:t>pour</w:t>
            </w:r>
            <w:r w:rsidRPr="00C378FE">
              <w:rPr>
                <w:spacing w:val="-21"/>
                <w:w w:val="85"/>
              </w:rPr>
              <w:t xml:space="preserve"> </w:t>
            </w:r>
            <w:r w:rsidRPr="00C378FE">
              <w:rPr>
                <w:w w:val="85"/>
              </w:rPr>
              <w:t>lesquels</w:t>
            </w:r>
            <w:r w:rsidRPr="00C378FE">
              <w:rPr>
                <w:spacing w:val="-21"/>
                <w:w w:val="85"/>
              </w:rPr>
              <w:t xml:space="preserve"> </w:t>
            </w:r>
            <w:r w:rsidRPr="00C378FE">
              <w:rPr>
                <w:w w:val="85"/>
              </w:rPr>
              <w:t>je</w:t>
            </w:r>
            <w:r w:rsidRPr="00C378FE">
              <w:rPr>
                <w:spacing w:val="-21"/>
                <w:w w:val="85"/>
              </w:rPr>
              <w:t xml:space="preserve"> </w:t>
            </w:r>
            <w:r w:rsidRPr="00C378FE">
              <w:rPr>
                <w:w w:val="85"/>
              </w:rPr>
              <w:t>me</w:t>
            </w:r>
            <w:r w:rsidRPr="00C378FE">
              <w:rPr>
                <w:spacing w:val="-21"/>
                <w:w w:val="85"/>
              </w:rPr>
              <w:t xml:space="preserve"> </w:t>
            </w:r>
            <w:r w:rsidRPr="00C378FE">
              <w:rPr>
                <w:w w:val="85"/>
              </w:rPr>
              <w:t>suis</w:t>
            </w:r>
            <w:r w:rsidRPr="00C378FE">
              <w:rPr>
                <w:spacing w:val="-21"/>
                <w:w w:val="85"/>
              </w:rPr>
              <w:t xml:space="preserve"> </w:t>
            </w:r>
            <w:r w:rsidRPr="00C378FE">
              <w:rPr>
                <w:w w:val="85"/>
              </w:rPr>
              <w:t>engagé</w:t>
            </w:r>
            <w:r w:rsidRPr="00C378FE">
              <w:rPr>
                <w:spacing w:val="-21"/>
                <w:w w:val="85"/>
              </w:rPr>
              <w:t>.</w:t>
            </w:r>
          </w:p>
        </w:tc>
      </w:tr>
      <w:tr w:rsidR="002771EB" w:rsidRPr="00292F23" w14:paraId="6D6A282F" w14:textId="77777777" w:rsidTr="002771EB">
        <w:trPr>
          <w:trHeight w:val="432"/>
        </w:trPr>
        <w:tc>
          <w:tcPr>
            <w:tcW w:w="10865" w:type="dxa"/>
            <w:gridSpan w:val="12"/>
            <w:tcBorders>
              <w:top w:val="single" w:sz="4" w:space="0" w:color="095797"/>
              <w:bottom w:val="single" w:sz="4" w:space="0" w:color="095797"/>
            </w:tcBorders>
            <w:shd w:val="clear" w:color="auto" w:fill="095797"/>
            <w:vAlign w:val="center"/>
          </w:tcPr>
          <w:p w14:paraId="42A274DD" w14:textId="05185FB3" w:rsidR="002771EB" w:rsidRPr="00292F23" w:rsidRDefault="002771EB" w:rsidP="00292F23">
            <w:pPr>
              <w:pStyle w:val="Corpsdetexte"/>
              <w:spacing w:after="0"/>
              <w:rPr>
                <w:b/>
                <w:bCs/>
                <w:color w:val="FFFFFF" w:themeColor="background1"/>
              </w:rPr>
            </w:pPr>
            <w:r w:rsidRPr="00292F23">
              <w:rPr>
                <w:b/>
                <w:bCs/>
                <w:color w:val="FFFFFF" w:themeColor="background1"/>
              </w:rPr>
              <w:t>Autorisation pour l’échange de renseignements</w:t>
            </w:r>
          </w:p>
        </w:tc>
      </w:tr>
      <w:tr w:rsidR="002771EB" w14:paraId="02C7310D" w14:textId="77777777" w:rsidTr="0094050C">
        <w:trPr>
          <w:trHeight w:val="432"/>
        </w:trPr>
        <w:tc>
          <w:tcPr>
            <w:tcW w:w="10865" w:type="dxa"/>
            <w:gridSpan w:val="12"/>
            <w:tcBorders>
              <w:top w:val="single" w:sz="4" w:space="0" w:color="095797"/>
              <w:bottom w:val="single" w:sz="4" w:space="0" w:color="095797"/>
            </w:tcBorders>
            <w:shd w:val="clear" w:color="auto" w:fill="auto"/>
            <w:vAlign w:val="center"/>
          </w:tcPr>
          <w:p w14:paraId="34F053AF" w14:textId="1C611DBE" w:rsidR="002771EB" w:rsidRPr="00BA4D21" w:rsidRDefault="002771EB" w:rsidP="00C33941">
            <w:pPr>
              <w:spacing w:before="120"/>
              <w:rPr>
                <w:b/>
                <w:color w:val="FFFFFF"/>
                <w:w w:val="85"/>
              </w:rPr>
            </w:pPr>
            <w:r w:rsidRPr="00BA4D21">
              <w:rPr>
                <w:w w:val="85"/>
              </w:rPr>
              <w:t>J’autorise</w:t>
            </w:r>
            <w:r w:rsidRPr="00BA4D21">
              <w:rPr>
                <w:spacing w:val="-19"/>
                <w:w w:val="85"/>
              </w:rPr>
              <w:t xml:space="preserve"> </w:t>
            </w:r>
            <w:r w:rsidRPr="00BA4D21">
              <w:rPr>
                <w:w w:val="85"/>
              </w:rPr>
              <w:t>le</w:t>
            </w:r>
            <w:r w:rsidRPr="00BA4D21">
              <w:rPr>
                <w:spacing w:val="-19"/>
                <w:w w:val="85"/>
              </w:rPr>
              <w:t xml:space="preserve"> </w:t>
            </w:r>
            <w:r w:rsidRPr="00BA4D21">
              <w:rPr>
                <w:w w:val="85"/>
              </w:rPr>
              <w:t>ministère</w:t>
            </w:r>
            <w:r w:rsidRPr="00BA4D21">
              <w:rPr>
                <w:spacing w:val="-18"/>
                <w:w w:val="85"/>
              </w:rPr>
              <w:t xml:space="preserve"> </w:t>
            </w:r>
            <w:r w:rsidRPr="00BA4D21">
              <w:rPr>
                <w:w w:val="85"/>
              </w:rPr>
              <w:t>de</w:t>
            </w:r>
            <w:r w:rsidRPr="00BA4D21">
              <w:rPr>
                <w:spacing w:val="-19"/>
                <w:w w:val="85"/>
              </w:rPr>
              <w:t xml:space="preserve"> </w:t>
            </w:r>
            <w:r w:rsidRPr="00BA4D21">
              <w:rPr>
                <w:w w:val="85"/>
              </w:rPr>
              <w:t>la</w:t>
            </w:r>
            <w:r w:rsidRPr="00BA4D21">
              <w:rPr>
                <w:spacing w:val="-19"/>
                <w:w w:val="85"/>
              </w:rPr>
              <w:t xml:space="preserve"> </w:t>
            </w:r>
            <w:r w:rsidRPr="00BA4D21">
              <w:rPr>
                <w:w w:val="85"/>
              </w:rPr>
              <w:t>Santé</w:t>
            </w:r>
            <w:r w:rsidRPr="00BA4D21">
              <w:rPr>
                <w:spacing w:val="-19"/>
                <w:w w:val="85"/>
              </w:rPr>
              <w:t xml:space="preserve"> </w:t>
            </w:r>
            <w:r w:rsidRPr="00BA4D21">
              <w:rPr>
                <w:w w:val="85"/>
              </w:rPr>
              <w:t>et</w:t>
            </w:r>
            <w:r w:rsidRPr="00BA4D21">
              <w:rPr>
                <w:spacing w:val="-18"/>
                <w:w w:val="85"/>
              </w:rPr>
              <w:t xml:space="preserve"> </w:t>
            </w:r>
            <w:r w:rsidRPr="00BA4D21">
              <w:rPr>
                <w:w w:val="85"/>
              </w:rPr>
              <w:t>des</w:t>
            </w:r>
            <w:r w:rsidRPr="00BA4D21">
              <w:rPr>
                <w:spacing w:val="-19"/>
                <w:w w:val="85"/>
              </w:rPr>
              <w:t xml:space="preserve"> </w:t>
            </w:r>
            <w:r w:rsidRPr="00BA4D21">
              <w:rPr>
                <w:w w:val="85"/>
              </w:rPr>
              <w:t>Services</w:t>
            </w:r>
            <w:r w:rsidRPr="00BA4D21">
              <w:rPr>
                <w:spacing w:val="-19"/>
                <w:w w:val="85"/>
              </w:rPr>
              <w:t xml:space="preserve"> </w:t>
            </w:r>
            <w:r w:rsidRPr="00BA4D21">
              <w:rPr>
                <w:w w:val="85"/>
              </w:rPr>
              <w:t>sociaux,</w:t>
            </w:r>
            <w:r w:rsidRPr="00BA4D21">
              <w:rPr>
                <w:spacing w:val="-22"/>
                <w:w w:val="85"/>
              </w:rPr>
              <w:t xml:space="preserve"> </w:t>
            </w:r>
            <w:r w:rsidRPr="00BA4D21">
              <w:rPr>
                <w:w w:val="85"/>
              </w:rPr>
              <w:t>les</w:t>
            </w:r>
            <w:r w:rsidRPr="00BA4D21">
              <w:rPr>
                <w:spacing w:val="-19"/>
                <w:w w:val="85"/>
              </w:rPr>
              <w:t xml:space="preserve"> </w:t>
            </w:r>
            <w:r w:rsidRPr="00BA4D21">
              <w:rPr>
                <w:w w:val="85"/>
              </w:rPr>
              <w:t>établissements du</w:t>
            </w:r>
            <w:r w:rsidRPr="00BA4D21">
              <w:rPr>
                <w:spacing w:val="-19"/>
                <w:w w:val="85"/>
              </w:rPr>
              <w:t xml:space="preserve"> </w:t>
            </w:r>
            <w:r w:rsidRPr="00BA4D21">
              <w:rPr>
                <w:w w:val="85"/>
              </w:rPr>
              <w:t>réseau</w:t>
            </w:r>
            <w:r w:rsidRPr="00BA4D21">
              <w:rPr>
                <w:spacing w:val="-19"/>
                <w:w w:val="85"/>
              </w:rPr>
              <w:t xml:space="preserve"> </w:t>
            </w:r>
            <w:r w:rsidRPr="00BA4D21">
              <w:rPr>
                <w:w w:val="85"/>
              </w:rPr>
              <w:t>de</w:t>
            </w:r>
            <w:r w:rsidRPr="00BA4D21">
              <w:rPr>
                <w:spacing w:val="-18"/>
                <w:w w:val="85"/>
              </w:rPr>
              <w:t xml:space="preserve"> </w:t>
            </w:r>
            <w:r w:rsidRPr="00BA4D21">
              <w:rPr>
                <w:w w:val="85"/>
              </w:rPr>
              <w:t>la</w:t>
            </w:r>
            <w:r w:rsidRPr="00BA4D21">
              <w:rPr>
                <w:spacing w:val="-19"/>
                <w:w w:val="85"/>
              </w:rPr>
              <w:t xml:space="preserve"> </w:t>
            </w:r>
            <w:r w:rsidRPr="00BA4D21">
              <w:rPr>
                <w:w w:val="85"/>
              </w:rPr>
              <w:t>santé</w:t>
            </w:r>
            <w:r w:rsidRPr="00BA4D21">
              <w:rPr>
                <w:spacing w:val="-19"/>
                <w:w w:val="85"/>
              </w:rPr>
              <w:t xml:space="preserve"> </w:t>
            </w:r>
            <w:r w:rsidRPr="00BA4D21">
              <w:rPr>
                <w:w w:val="85"/>
              </w:rPr>
              <w:t>et</w:t>
            </w:r>
            <w:r w:rsidRPr="00BA4D21">
              <w:rPr>
                <w:spacing w:val="-18"/>
                <w:w w:val="85"/>
              </w:rPr>
              <w:t xml:space="preserve"> </w:t>
            </w:r>
            <w:r w:rsidRPr="00BA4D21">
              <w:rPr>
                <w:w w:val="85"/>
              </w:rPr>
              <w:t>des</w:t>
            </w:r>
            <w:r w:rsidRPr="00BA4D21">
              <w:rPr>
                <w:spacing w:val="-19"/>
                <w:w w:val="85"/>
              </w:rPr>
              <w:t xml:space="preserve"> </w:t>
            </w:r>
            <w:r w:rsidRPr="00BA4D21">
              <w:rPr>
                <w:w w:val="85"/>
              </w:rPr>
              <w:t>services</w:t>
            </w:r>
            <w:r w:rsidRPr="00BA4D21">
              <w:rPr>
                <w:spacing w:val="-19"/>
                <w:w w:val="85"/>
              </w:rPr>
              <w:t xml:space="preserve"> </w:t>
            </w:r>
            <w:r w:rsidRPr="00BA4D21">
              <w:rPr>
                <w:w w:val="85"/>
              </w:rPr>
              <w:t>sociaux</w:t>
            </w:r>
            <w:r w:rsidRPr="00BA4D21">
              <w:rPr>
                <w:spacing w:val="-18"/>
                <w:w w:val="85"/>
              </w:rPr>
              <w:t xml:space="preserve"> </w:t>
            </w:r>
            <w:r w:rsidRPr="00BA4D21">
              <w:rPr>
                <w:w w:val="85"/>
              </w:rPr>
              <w:t>concernés, l’</w:t>
            </w:r>
            <w:r w:rsidR="00906918">
              <w:rPr>
                <w:w w:val="85"/>
              </w:rPr>
              <w:t>O</w:t>
            </w:r>
            <w:r w:rsidRPr="00BA4D21">
              <w:rPr>
                <w:w w:val="85"/>
              </w:rPr>
              <w:t>rdre des psychologues du Québec à</w:t>
            </w:r>
            <w:r w:rsidRPr="00BA4D21">
              <w:rPr>
                <w:spacing w:val="-25"/>
                <w:w w:val="85"/>
              </w:rPr>
              <w:t xml:space="preserve"> </w:t>
            </w:r>
            <w:r w:rsidRPr="00BA4D21">
              <w:rPr>
                <w:w w:val="85"/>
              </w:rPr>
              <w:t>s’échanger</w:t>
            </w:r>
            <w:r w:rsidRPr="00BA4D21">
              <w:rPr>
                <w:spacing w:val="-24"/>
                <w:w w:val="85"/>
              </w:rPr>
              <w:t xml:space="preserve"> </w:t>
            </w:r>
            <w:r w:rsidRPr="00BA4D21">
              <w:rPr>
                <w:w w:val="85"/>
              </w:rPr>
              <w:t>mutuellement</w:t>
            </w:r>
            <w:r w:rsidRPr="00BA4D21">
              <w:rPr>
                <w:spacing w:val="-25"/>
                <w:w w:val="85"/>
              </w:rPr>
              <w:t xml:space="preserve"> </w:t>
            </w:r>
            <w:r w:rsidRPr="00BA4D21">
              <w:rPr>
                <w:w w:val="85"/>
              </w:rPr>
              <w:t>les</w:t>
            </w:r>
            <w:r w:rsidRPr="00BA4D21">
              <w:rPr>
                <w:spacing w:val="-24"/>
                <w:w w:val="85"/>
              </w:rPr>
              <w:t xml:space="preserve"> </w:t>
            </w:r>
            <w:r w:rsidRPr="00BA4D21">
              <w:rPr>
                <w:w w:val="85"/>
              </w:rPr>
              <w:t>renseignements</w:t>
            </w:r>
            <w:r w:rsidRPr="00BA4D21">
              <w:rPr>
                <w:spacing w:val="-25"/>
                <w:w w:val="85"/>
              </w:rPr>
              <w:t xml:space="preserve"> </w:t>
            </w:r>
            <w:r w:rsidRPr="00BA4D21">
              <w:rPr>
                <w:w w:val="85"/>
              </w:rPr>
              <w:t>qui</w:t>
            </w:r>
            <w:r w:rsidRPr="00BA4D21">
              <w:rPr>
                <w:spacing w:val="-25"/>
                <w:w w:val="85"/>
              </w:rPr>
              <w:t xml:space="preserve"> </w:t>
            </w:r>
            <w:r w:rsidRPr="00BA4D21">
              <w:rPr>
                <w:w w:val="85"/>
              </w:rPr>
              <w:t>me</w:t>
            </w:r>
            <w:r w:rsidRPr="00BA4D21">
              <w:rPr>
                <w:spacing w:val="-24"/>
                <w:w w:val="85"/>
              </w:rPr>
              <w:t xml:space="preserve"> </w:t>
            </w:r>
            <w:r w:rsidRPr="00BA4D21">
              <w:rPr>
                <w:w w:val="85"/>
              </w:rPr>
              <w:t>concernent</w:t>
            </w:r>
            <w:r w:rsidRPr="00BA4D21">
              <w:rPr>
                <w:spacing w:val="-25"/>
                <w:w w:val="85"/>
              </w:rPr>
              <w:t xml:space="preserve"> </w:t>
            </w:r>
            <w:r w:rsidRPr="00BA4D21">
              <w:rPr>
                <w:w w:val="85"/>
              </w:rPr>
              <w:t>et</w:t>
            </w:r>
            <w:r w:rsidRPr="00BA4D21">
              <w:rPr>
                <w:spacing w:val="-24"/>
                <w:w w:val="85"/>
              </w:rPr>
              <w:t xml:space="preserve"> </w:t>
            </w:r>
            <w:r w:rsidRPr="00BA4D21">
              <w:rPr>
                <w:w w:val="85"/>
              </w:rPr>
              <w:t>dont</w:t>
            </w:r>
            <w:r w:rsidRPr="00BA4D21">
              <w:rPr>
                <w:spacing w:val="-25"/>
                <w:w w:val="85"/>
              </w:rPr>
              <w:t xml:space="preserve"> </w:t>
            </w:r>
            <w:r w:rsidRPr="00BA4D21">
              <w:rPr>
                <w:w w:val="85"/>
              </w:rPr>
              <w:t>la communication</w:t>
            </w:r>
            <w:r w:rsidRPr="00BA4D21">
              <w:rPr>
                <w:spacing w:val="-24"/>
                <w:w w:val="85"/>
              </w:rPr>
              <w:t xml:space="preserve"> </w:t>
            </w:r>
            <w:r w:rsidRPr="00BA4D21">
              <w:rPr>
                <w:w w:val="85"/>
              </w:rPr>
              <w:t>est</w:t>
            </w:r>
            <w:r w:rsidRPr="00BA4D21">
              <w:rPr>
                <w:spacing w:val="-22"/>
                <w:w w:val="85"/>
              </w:rPr>
              <w:t xml:space="preserve"> </w:t>
            </w:r>
            <w:r w:rsidR="00A65BF6" w:rsidRPr="00BA4D21">
              <w:rPr>
                <w:w w:val="85"/>
              </w:rPr>
              <w:t xml:space="preserve">nécessaire </w:t>
            </w:r>
            <w:r w:rsidRPr="00BA4D21">
              <w:rPr>
                <w:w w:val="85"/>
              </w:rPr>
              <w:t>à</w:t>
            </w:r>
            <w:r w:rsidRPr="00BA4D21">
              <w:rPr>
                <w:spacing w:val="-22"/>
                <w:w w:val="85"/>
              </w:rPr>
              <w:t xml:space="preserve"> </w:t>
            </w:r>
            <w:r w:rsidRPr="00BA4D21">
              <w:rPr>
                <w:w w:val="85"/>
              </w:rPr>
              <w:t>l’évaluation,</w:t>
            </w:r>
            <w:r w:rsidRPr="00BA4D21">
              <w:rPr>
                <w:spacing w:val="-28"/>
                <w:w w:val="85"/>
              </w:rPr>
              <w:t xml:space="preserve"> </w:t>
            </w:r>
            <w:r w:rsidRPr="00BA4D21">
              <w:rPr>
                <w:w w:val="85"/>
              </w:rPr>
              <w:t>à</w:t>
            </w:r>
            <w:r w:rsidRPr="00BA4D21">
              <w:rPr>
                <w:spacing w:val="-22"/>
                <w:w w:val="85"/>
              </w:rPr>
              <w:t xml:space="preserve"> </w:t>
            </w:r>
            <w:r w:rsidRPr="00BA4D21">
              <w:rPr>
                <w:w w:val="85"/>
              </w:rPr>
              <w:t>l’application</w:t>
            </w:r>
            <w:r w:rsidRPr="00BA4D21">
              <w:rPr>
                <w:spacing w:val="-22"/>
                <w:w w:val="85"/>
              </w:rPr>
              <w:t xml:space="preserve"> </w:t>
            </w:r>
            <w:r w:rsidRPr="00BA4D21">
              <w:rPr>
                <w:w w:val="85"/>
              </w:rPr>
              <w:t>et</w:t>
            </w:r>
            <w:r w:rsidRPr="00BA4D21">
              <w:rPr>
                <w:spacing w:val="-22"/>
                <w:w w:val="85"/>
              </w:rPr>
              <w:t xml:space="preserve"> </w:t>
            </w:r>
            <w:r w:rsidRPr="00BA4D21">
              <w:rPr>
                <w:w w:val="85"/>
              </w:rPr>
              <w:t>au</w:t>
            </w:r>
            <w:r w:rsidRPr="00BA4D21">
              <w:rPr>
                <w:spacing w:val="-24"/>
                <w:w w:val="85"/>
              </w:rPr>
              <w:t xml:space="preserve"> </w:t>
            </w:r>
            <w:r w:rsidRPr="00BA4D21">
              <w:rPr>
                <w:w w:val="85"/>
              </w:rPr>
              <w:t>respect</w:t>
            </w:r>
            <w:r w:rsidRPr="00BA4D21">
              <w:rPr>
                <w:spacing w:val="-22"/>
                <w:w w:val="85"/>
              </w:rPr>
              <w:t xml:space="preserve"> </w:t>
            </w:r>
            <w:r w:rsidRPr="00BA4D21">
              <w:rPr>
                <w:w w:val="85"/>
              </w:rPr>
              <w:t>de</w:t>
            </w:r>
            <w:r w:rsidRPr="00BA4D21">
              <w:rPr>
                <w:spacing w:val="-22"/>
                <w:w w:val="85"/>
              </w:rPr>
              <w:t xml:space="preserve"> </w:t>
            </w:r>
            <w:r w:rsidRPr="00BA4D21">
              <w:rPr>
                <w:w w:val="85"/>
              </w:rPr>
              <w:t>cet</w:t>
            </w:r>
            <w:r w:rsidRPr="00BA4D21">
              <w:rPr>
                <w:spacing w:val="-22"/>
                <w:w w:val="85"/>
              </w:rPr>
              <w:t xml:space="preserve"> </w:t>
            </w:r>
            <w:r w:rsidRPr="00BA4D21">
              <w:rPr>
                <w:w w:val="85"/>
              </w:rPr>
              <w:t>engagement.</w:t>
            </w:r>
          </w:p>
        </w:tc>
      </w:tr>
      <w:tr w:rsidR="0094050C" w:rsidRPr="00292F23" w14:paraId="7DC60832" w14:textId="77777777" w:rsidTr="0094050C">
        <w:trPr>
          <w:trHeight w:val="432"/>
        </w:trPr>
        <w:tc>
          <w:tcPr>
            <w:tcW w:w="10865" w:type="dxa"/>
            <w:gridSpan w:val="12"/>
            <w:tcBorders>
              <w:top w:val="single" w:sz="4" w:space="0" w:color="095797"/>
              <w:bottom w:val="single" w:sz="4" w:space="0" w:color="095797"/>
            </w:tcBorders>
            <w:shd w:val="clear" w:color="auto" w:fill="095797"/>
            <w:vAlign w:val="center"/>
          </w:tcPr>
          <w:p w14:paraId="548141CC" w14:textId="050E76DD" w:rsidR="0094050C" w:rsidRPr="00292F23" w:rsidRDefault="0094050C" w:rsidP="00292F23">
            <w:pPr>
              <w:pStyle w:val="Corpsdetexte"/>
              <w:spacing w:after="0"/>
              <w:rPr>
                <w:b/>
                <w:bCs/>
                <w:color w:val="FFFFFF" w:themeColor="background1"/>
              </w:rPr>
            </w:pPr>
            <w:r w:rsidRPr="00292F23">
              <w:rPr>
                <w:b/>
                <w:bCs/>
                <w:color w:val="FFFFFF" w:themeColor="background1"/>
              </w:rPr>
              <w:t>Changement d’adresse</w:t>
            </w:r>
          </w:p>
        </w:tc>
      </w:tr>
      <w:tr w:rsidR="0094050C" w14:paraId="25571E52" w14:textId="77777777" w:rsidTr="00D96907">
        <w:trPr>
          <w:trHeight w:val="432"/>
        </w:trPr>
        <w:tc>
          <w:tcPr>
            <w:tcW w:w="10865" w:type="dxa"/>
            <w:gridSpan w:val="12"/>
            <w:tcBorders>
              <w:top w:val="single" w:sz="4" w:space="0" w:color="095797"/>
              <w:bottom w:val="single" w:sz="4" w:space="0" w:color="095797"/>
            </w:tcBorders>
            <w:shd w:val="clear" w:color="auto" w:fill="auto"/>
            <w:vAlign w:val="center"/>
          </w:tcPr>
          <w:p w14:paraId="6879D7C2" w14:textId="6A37CF97" w:rsidR="0094050C" w:rsidRPr="00BA4D21" w:rsidRDefault="0094050C" w:rsidP="00C33941">
            <w:pPr>
              <w:spacing w:before="120"/>
              <w:rPr>
                <w:w w:val="85"/>
                <w:szCs w:val="20"/>
              </w:rPr>
            </w:pPr>
            <w:r w:rsidRPr="00BA4D21">
              <w:rPr>
                <w:w w:val="85"/>
              </w:rPr>
              <w:t>Je m’engage à aviser l’établissement de santé et des services sociaux qui m’a octroyé la bourse, dans les 30 jours, de tout changement d’adresse de ma résidence, et ce, depuis la signature des présentes jusqu’à la fin de mon engagement.</w:t>
            </w:r>
          </w:p>
        </w:tc>
      </w:tr>
      <w:tr w:rsidR="0069067F" w:rsidRPr="00292F23" w14:paraId="2CEC1F1C" w14:textId="77777777" w:rsidTr="000A2E3E">
        <w:trPr>
          <w:trHeight w:val="432"/>
        </w:trPr>
        <w:tc>
          <w:tcPr>
            <w:tcW w:w="10865" w:type="dxa"/>
            <w:gridSpan w:val="12"/>
            <w:tcBorders>
              <w:top w:val="single" w:sz="4" w:space="0" w:color="095797"/>
              <w:bottom w:val="single" w:sz="4" w:space="0" w:color="095797"/>
            </w:tcBorders>
            <w:shd w:val="clear" w:color="auto" w:fill="095797"/>
            <w:vAlign w:val="center"/>
          </w:tcPr>
          <w:p w14:paraId="2DA4F8DE" w14:textId="4F7ED9A1" w:rsidR="00D96907" w:rsidRPr="00292F23" w:rsidRDefault="00E4232C" w:rsidP="00292F23">
            <w:pPr>
              <w:pStyle w:val="Corpsdetexte"/>
              <w:spacing w:after="0"/>
              <w:rPr>
                <w:b/>
                <w:bCs/>
                <w:color w:val="FFFFFF" w:themeColor="background1"/>
              </w:rPr>
            </w:pPr>
            <w:r w:rsidRPr="00292F23">
              <w:rPr>
                <w:b/>
                <w:bCs/>
                <w:color w:val="FFFFFF" w:themeColor="background1"/>
              </w:rPr>
              <w:t>Signatures</w:t>
            </w:r>
          </w:p>
        </w:tc>
      </w:tr>
      <w:tr w:rsidR="00CC3ECC" w14:paraId="016134DC" w14:textId="77777777" w:rsidTr="004F0984">
        <w:trPr>
          <w:trHeight w:val="432"/>
        </w:trPr>
        <w:tc>
          <w:tcPr>
            <w:tcW w:w="1535" w:type="dxa"/>
            <w:gridSpan w:val="2"/>
            <w:tcBorders>
              <w:top w:val="single" w:sz="4" w:space="0" w:color="095797"/>
            </w:tcBorders>
            <w:shd w:val="clear" w:color="auto" w:fill="auto"/>
            <w:vAlign w:val="center"/>
          </w:tcPr>
          <w:p w14:paraId="3F501BD8" w14:textId="39FB87C4" w:rsidR="00CC3ECC" w:rsidRDefault="00CC3ECC" w:rsidP="0094050C">
            <w:pPr>
              <w:spacing w:before="139" w:line="230" w:lineRule="auto"/>
              <w:ind w:right="156"/>
              <w:jc w:val="both"/>
              <w:rPr>
                <w:w w:val="90"/>
                <w:sz w:val="20"/>
              </w:rPr>
            </w:pPr>
            <w:r>
              <w:rPr>
                <w:w w:val="90"/>
                <w:sz w:val="20"/>
              </w:rPr>
              <w:t>Signé à (Ville)</w:t>
            </w:r>
          </w:p>
        </w:tc>
        <w:tc>
          <w:tcPr>
            <w:tcW w:w="4500" w:type="dxa"/>
            <w:gridSpan w:val="6"/>
            <w:tcBorders>
              <w:top w:val="single" w:sz="4" w:space="0" w:color="095797"/>
              <w:bottom w:val="single" w:sz="4" w:space="0" w:color="095797"/>
            </w:tcBorders>
            <w:shd w:val="clear" w:color="auto" w:fill="auto"/>
            <w:vAlign w:val="center"/>
          </w:tcPr>
          <w:p w14:paraId="7F490D99" w14:textId="77777777" w:rsidR="00CC3ECC" w:rsidRDefault="00CC3ECC" w:rsidP="0094050C">
            <w:pPr>
              <w:spacing w:before="139" w:line="230" w:lineRule="auto"/>
              <w:ind w:right="156"/>
              <w:jc w:val="both"/>
              <w:rPr>
                <w:w w:val="90"/>
                <w:sz w:val="20"/>
              </w:rPr>
            </w:pPr>
          </w:p>
        </w:tc>
        <w:tc>
          <w:tcPr>
            <w:tcW w:w="1080" w:type="dxa"/>
            <w:gridSpan w:val="2"/>
            <w:tcBorders>
              <w:top w:val="single" w:sz="4" w:space="0" w:color="095797"/>
            </w:tcBorders>
            <w:shd w:val="clear" w:color="auto" w:fill="auto"/>
            <w:vAlign w:val="center"/>
          </w:tcPr>
          <w:p w14:paraId="12AE04BF" w14:textId="301D0E7C" w:rsidR="00CC3ECC" w:rsidRDefault="00CC3ECC" w:rsidP="0094050C">
            <w:pPr>
              <w:spacing w:before="139" w:line="230" w:lineRule="auto"/>
              <w:ind w:right="156"/>
              <w:jc w:val="both"/>
              <w:rPr>
                <w:w w:val="90"/>
                <w:sz w:val="20"/>
              </w:rPr>
            </w:pPr>
            <w:r>
              <w:rPr>
                <w:w w:val="90"/>
                <w:sz w:val="20"/>
              </w:rPr>
              <w:t xml:space="preserve">Le </w:t>
            </w:r>
            <w:r w:rsidR="00BC6EF8">
              <w:rPr>
                <w:w w:val="90"/>
                <w:sz w:val="20"/>
              </w:rPr>
              <w:t>(date)</w:t>
            </w:r>
          </w:p>
        </w:tc>
        <w:tc>
          <w:tcPr>
            <w:tcW w:w="3750" w:type="dxa"/>
            <w:gridSpan w:val="2"/>
            <w:tcBorders>
              <w:top w:val="single" w:sz="4" w:space="0" w:color="095797"/>
              <w:bottom w:val="single" w:sz="4" w:space="0" w:color="095797"/>
            </w:tcBorders>
            <w:shd w:val="clear" w:color="auto" w:fill="auto"/>
            <w:vAlign w:val="center"/>
          </w:tcPr>
          <w:p w14:paraId="31F79022" w14:textId="2DA449C0" w:rsidR="00CC3ECC" w:rsidRDefault="00CC3ECC" w:rsidP="0094050C">
            <w:pPr>
              <w:spacing w:before="139" w:line="230" w:lineRule="auto"/>
              <w:ind w:right="156"/>
              <w:jc w:val="both"/>
              <w:rPr>
                <w:w w:val="90"/>
                <w:sz w:val="20"/>
              </w:rPr>
            </w:pPr>
          </w:p>
        </w:tc>
      </w:tr>
      <w:tr w:rsidR="00DB4065" w14:paraId="681D15F7" w14:textId="77777777" w:rsidTr="00440BBD">
        <w:trPr>
          <w:trHeight w:val="432"/>
        </w:trPr>
        <w:tc>
          <w:tcPr>
            <w:tcW w:w="2255" w:type="dxa"/>
            <w:gridSpan w:val="4"/>
            <w:shd w:val="clear" w:color="auto" w:fill="auto"/>
            <w:vAlign w:val="center"/>
          </w:tcPr>
          <w:p w14:paraId="6C5C5057" w14:textId="77777777" w:rsidR="00DB4065" w:rsidRDefault="00DB4065" w:rsidP="0094050C">
            <w:pPr>
              <w:spacing w:before="139" w:line="230" w:lineRule="auto"/>
              <w:ind w:right="156"/>
              <w:jc w:val="both"/>
              <w:rPr>
                <w:w w:val="90"/>
                <w:sz w:val="20"/>
              </w:rPr>
            </w:pPr>
            <w:r>
              <w:rPr>
                <w:w w:val="90"/>
                <w:sz w:val="20"/>
              </w:rPr>
              <w:t xml:space="preserve">Signature du candidat : </w:t>
            </w:r>
          </w:p>
        </w:tc>
        <w:tc>
          <w:tcPr>
            <w:tcW w:w="8610" w:type="dxa"/>
            <w:gridSpan w:val="8"/>
            <w:tcBorders>
              <w:bottom w:val="single" w:sz="4" w:space="0" w:color="095797"/>
            </w:tcBorders>
            <w:shd w:val="clear" w:color="auto" w:fill="auto"/>
            <w:vAlign w:val="center"/>
          </w:tcPr>
          <w:p w14:paraId="63A911CF" w14:textId="32331293" w:rsidR="00DB4065" w:rsidRDefault="00DB4065" w:rsidP="0094050C">
            <w:pPr>
              <w:spacing w:before="139" w:line="230" w:lineRule="auto"/>
              <w:ind w:right="156"/>
              <w:jc w:val="both"/>
              <w:rPr>
                <w:w w:val="90"/>
                <w:sz w:val="20"/>
              </w:rPr>
            </w:pPr>
          </w:p>
        </w:tc>
      </w:tr>
      <w:tr w:rsidR="00724C87" w14:paraId="5ECDF65E" w14:textId="77777777" w:rsidTr="00045FD5">
        <w:trPr>
          <w:trHeight w:val="432"/>
        </w:trPr>
        <w:tc>
          <w:tcPr>
            <w:tcW w:w="10865" w:type="dxa"/>
            <w:gridSpan w:val="12"/>
            <w:shd w:val="clear" w:color="auto" w:fill="auto"/>
            <w:vAlign w:val="center"/>
          </w:tcPr>
          <w:p w14:paraId="0956B798" w14:textId="0E51AFF4" w:rsidR="00724C87" w:rsidRDefault="00724C87" w:rsidP="0094050C">
            <w:pPr>
              <w:spacing w:before="139" w:line="230" w:lineRule="auto"/>
              <w:ind w:right="156"/>
              <w:jc w:val="both"/>
              <w:rPr>
                <w:w w:val="90"/>
                <w:sz w:val="20"/>
              </w:rPr>
            </w:pPr>
            <w:r>
              <w:rPr>
                <w:w w:val="90"/>
                <w:sz w:val="20"/>
              </w:rPr>
              <w:t>Signature de la personne responsable de l’établissement de santé et de services sociaux</w:t>
            </w:r>
            <w:r w:rsidR="00440BBD">
              <w:rPr>
                <w:w w:val="90"/>
                <w:sz w:val="20"/>
              </w:rPr>
              <w:t> :</w:t>
            </w:r>
          </w:p>
        </w:tc>
      </w:tr>
      <w:tr w:rsidR="00440BBD" w14:paraId="1F0E5CD3" w14:textId="77777777" w:rsidTr="00045FD5">
        <w:trPr>
          <w:trHeight w:val="432"/>
        </w:trPr>
        <w:tc>
          <w:tcPr>
            <w:tcW w:w="10865" w:type="dxa"/>
            <w:gridSpan w:val="12"/>
            <w:tcBorders>
              <w:bottom w:val="single" w:sz="4" w:space="0" w:color="095797"/>
            </w:tcBorders>
            <w:shd w:val="clear" w:color="auto" w:fill="auto"/>
            <w:vAlign w:val="center"/>
          </w:tcPr>
          <w:p w14:paraId="5F3C156A" w14:textId="77777777" w:rsidR="00440BBD" w:rsidRDefault="00440BBD" w:rsidP="0094050C">
            <w:pPr>
              <w:spacing w:before="139" w:line="230" w:lineRule="auto"/>
              <w:ind w:right="156"/>
              <w:jc w:val="both"/>
              <w:rPr>
                <w:w w:val="90"/>
                <w:sz w:val="20"/>
              </w:rPr>
            </w:pPr>
          </w:p>
        </w:tc>
      </w:tr>
      <w:tr w:rsidR="00F705CB" w14:paraId="3EBE15A5" w14:textId="77777777" w:rsidTr="00045FD5">
        <w:trPr>
          <w:trHeight w:val="432"/>
        </w:trPr>
        <w:tc>
          <w:tcPr>
            <w:tcW w:w="10865" w:type="dxa"/>
            <w:gridSpan w:val="12"/>
            <w:tcBorders>
              <w:top w:val="single" w:sz="4" w:space="0" w:color="095797"/>
              <w:bottom w:val="single" w:sz="4" w:space="0" w:color="095797"/>
            </w:tcBorders>
            <w:shd w:val="clear" w:color="auto" w:fill="auto"/>
            <w:vAlign w:val="center"/>
          </w:tcPr>
          <w:p w14:paraId="5602A699" w14:textId="07B528B2" w:rsidR="00F705CB" w:rsidRDefault="00F705CB" w:rsidP="0094050C">
            <w:pPr>
              <w:spacing w:before="139" w:line="230" w:lineRule="auto"/>
              <w:ind w:right="156"/>
              <w:jc w:val="both"/>
              <w:rPr>
                <w:w w:val="90"/>
                <w:sz w:val="20"/>
              </w:rPr>
            </w:pPr>
          </w:p>
        </w:tc>
      </w:tr>
      <w:tr w:rsidR="00C33941" w14:paraId="26831FEA" w14:textId="77777777" w:rsidTr="00C33941">
        <w:trPr>
          <w:trHeight w:val="432"/>
        </w:trPr>
        <w:tc>
          <w:tcPr>
            <w:tcW w:w="6035" w:type="dxa"/>
            <w:gridSpan w:val="8"/>
            <w:tcBorders>
              <w:top w:val="single" w:sz="4" w:space="0" w:color="095797"/>
            </w:tcBorders>
            <w:shd w:val="clear" w:color="auto" w:fill="auto"/>
          </w:tcPr>
          <w:p w14:paraId="77C2FC7F" w14:textId="4C021340" w:rsidR="00C33941" w:rsidRPr="00C33941" w:rsidRDefault="00C33941" w:rsidP="00C33941">
            <w:pPr>
              <w:spacing w:after="0"/>
              <w:ind w:right="158"/>
              <w:jc w:val="center"/>
              <w:rPr>
                <w:color w:val="0F243E" w:themeColor="text2" w:themeShade="80"/>
                <w:w w:val="90"/>
                <w:sz w:val="20"/>
              </w:rPr>
            </w:pPr>
            <w:r w:rsidRPr="00C33941">
              <w:rPr>
                <w:color w:val="0F243E" w:themeColor="text2" w:themeShade="80"/>
                <w:w w:val="90"/>
                <w:sz w:val="20"/>
              </w:rPr>
              <w:t>Nom en lettre moulée</w:t>
            </w:r>
          </w:p>
        </w:tc>
        <w:tc>
          <w:tcPr>
            <w:tcW w:w="1080" w:type="dxa"/>
            <w:gridSpan w:val="2"/>
            <w:tcBorders>
              <w:top w:val="single" w:sz="4" w:space="0" w:color="095797"/>
            </w:tcBorders>
            <w:shd w:val="clear" w:color="auto" w:fill="auto"/>
            <w:vAlign w:val="center"/>
          </w:tcPr>
          <w:p w14:paraId="0E5D941E" w14:textId="5079B0FE" w:rsidR="00C33941" w:rsidRDefault="00C33941" w:rsidP="0094050C">
            <w:pPr>
              <w:spacing w:before="139" w:line="230" w:lineRule="auto"/>
              <w:ind w:right="156"/>
              <w:jc w:val="both"/>
              <w:rPr>
                <w:w w:val="90"/>
                <w:sz w:val="20"/>
              </w:rPr>
            </w:pPr>
            <w:r>
              <w:rPr>
                <w:w w:val="90"/>
                <w:sz w:val="20"/>
              </w:rPr>
              <w:t>Le (date)</w:t>
            </w:r>
          </w:p>
        </w:tc>
        <w:tc>
          <w:tcPr>
            <w:tcW w:w="3750" w:type="dxa"/>
            <w:gridSpan w:val="2"/>
            <w:tcBorders>
              <w:top w:val="single" w:sz="4" w:space="0" w:color="095797"/>
              <w:bottom w:val="single" w:sz="4" w:space="0" w:color="095797"/>
            </w:tcBorders>
            <w:shd w:val="clear" w:color="auto" w:fill="auto"/>
            <w:vAlign w:val="center"/>
          </w:tcPr>
          <w:p w14:paraId="7B271CA7" w14:textId="09F640D5" w:rsidR="00C33941" w:rsidRDefault="00C33941" w:rsidP="0094050C">
            <w:pPr>
              <w:spacing w:before="139" w:line="230" w:lineRule="auto"/>
              <w:ind w:right="156"/>
              <w:jc w:val="both"/>
              <w:rPr>
                <w:w w:val="90"/>
                <w:sz w:val="20"/>
              </w:rPr>
            </w:pPr>
          </w:p>
        </w:tc>
      </w:tr>
    </w:tbl>
    <w:p w14:paraId="76F21BE5" w14:textId="1751A8CD" w:rsidR="000D25A4" w:rsidRPr="00DE3F13" w:rsidRDefault="000D25A4" w:rsidP="00DE3F13">
      <w:pPr>
        <w:pStyle w:val="Corpsdetexte"/>
        <w:spacing w:before="7"/>
      </w:pPr>
    </w:p>
    <w:sectPr w:rsidR="000D25A4" w:rsidRPr="00DE3F13" w:rsidSect="00502634">
      <w:footerReference w:type="default" r:id="rId20"/>
      <w:pgSz w:w="12240" w:h="20160"/>
      <w:pgMar w:top="68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0FB3" w14:textId="77777777" w:rsidR="00FE40AA" w:rsidRDefault="00FE40AA" w:rsidP="00F6137F">
      <w:r>
        <w:separator/>
      </w:r>
    </w:p>
  </w:endnote>
  <w:endnote w:type="continuationSeparator" w:id="0">
    <w:p w14:paraId="1A9D2589" w14:textId="77777777" w:rsidR="00FE40AA" w:rsidRDefault="00FE40AA" w:rsidP="00F6137F">
      <w:r>
        <w:continuationSeparator/>
      </w:r>
    </w:p>
  </w:endnote>
  <w:endnote w:type="continuationNotice" w:id="1">
    <w:p w14:paraId="6CCB39F5" w14:textId="77777777" w:rsidR="00FE40AA" w:rsidRDefault="00FE4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D6B9" w14:textId="77777777" w:rsidR="00502634" w:rsidRDefault="005026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7B2E" w14:textId="77777777" w:rsidR="00502634" w:rsidRDefault="00502634" w:rsidP="009C1EA1">
    <w:pPr>
      <w:pStyle w:val="Pieddepage"/>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17FC" w14:textId="77777777" w:rsidR="00502634" w:rsidRDefault="0050263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97F9" w14:textId="77777777" w:rsidR="00AB6950" w:rsidRDefault="00AB6950" w:rsidP="009C1EA1">
    <w:pPr>
      <w:pStyle w:val="Pieddepage"/>
      <w:spacing w:af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42C3" w14:textId="303F4C06" w:rsidR="009C0E54" w:rsidRDefault="00982A0D" w:rsidP="00982A0D">
    <w:pPr>
      <w:pStyle w:val="Pieddepage"/>
      <w:tabs>
        <w:tab w:val="clear" w:pos="8640"/>
        <w:tab w:val="right" w:pos="10980"/>
      </w:tabs>
      <w:spacing w:after="0"/>
      <w:rPr>
        <w:sz w:val="16"/>
        <w:szCs w:val="16"/>
      </w:rPr>
    </w:pPr>
    <w:r>
      <w:rPr>
        <w:sz w:val="16"/>
        <w:szCs w:val="16"/>
      </w:rPr>
      <w:t>Ministère de la Santé et des Services sociaux</w:t>
    </w:r>
    <w:r>
      <w:rPr>
        <w:sz w:val="16"/>
        <w:szCs w:val="16"/>
      </w:rPr>
      <w:tab/>
    </w:r>
    <w:r>
      <w:rPr>
        <w:sz w:val="16"/>
        <w:szCs w:val="16"/>
      </w:rPr>
      <w:tab/>
      <w:t>01-2022</w:t>
    </w:r>
  </w:p>
  <w:p w14:paraId="761F5CD6" w14:textId="77777777" w:rsidR="00982A0D" w:rsidRPr="00C47983" w:rsidRDefault="00982A0D" w:rsidP="00C47983">
    <w:pPr>
      <w:pStyle w:val="Pieddepage"/>
      <w:shd w:val="clear" w:color="auto" w:fill="095797"/>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7E04" w14:textId="77777777" w:rsidR="00FE40AA" w:rsidRDefault="00FE40AA" w:rsidP="00F6137F">
      <w:r>
        <w:separator/>
      </w:r>
    </w:p>
  </w:footnote>
  <w:footnote w:type="continuationSeparator" w:id="0">
    <w:p w14:paraId="783130A9" w14:textId="77777777" w:rsidR="00FE40AA" w:rsidRDefault="00FE40AA" w:rsidP="00F6137F">
      <w:r>
        <w:continuationSeparator/>
      </w:r>
    </w:p>
  </w:footnote>
  <w:footnote w:type="continuationNotice" w:id="1">
    <w:p w14:paraId="28568BFC" w14:textId="77777777" w:rsidR="00FE40AA" w:rsidRDefault="00FE4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1CFA" w14:textId="1992406F" w:rsidR="00887D52" w:rsidRDefault="00887D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0EF" w14:textId="1ABEA790" w:rsidR="00887D52" w:rsidRDefault="00887D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3B57" w14:textId="65A22C81" w:rsidR="00887D52" w:rsidRDefault="00887D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779"/>
    <w:multiLevelType w:val="hybridMultilevel"/>
    <w:tmpl w:val="A20E91FA"/>
    <w:lvl w:ilvl="0" w:tplc="7F009C52">
      <w:start w:val="2021"/>
      <w:numFmt w:val="bullet"/>
      <w:lvlText w:val="-"/>
      <w:lvlJc w:val="left"/>
      <w:pPr>
        <w:ind w:left="1080" w:hanging="360"/>
      </w:pPr>
      <w:rPr>
        <w:rFonts w:ascii="Calibri" w:eastAsia="Arial" w:hAnsi="Calibri"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9971734"/>
    <w:multiLevelType w:val="hybridMultilevel"/>
    <w:tmpl w:val="B8D8D798"/>
    <w:lvl w:ilvl="0" w:tplc="3A4268EC">
      <w:start w:val="6"/>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DE510C"/>
    <w:multiLevelType w:val="hybridMultilevel"/>
    <w:tmpl w:val="DB1C50CE"/>
    <w:lvl w:ilvl="0" w:tplc="0C0C0001">
      <w:start w:val="1"/>
      <w:numFmt w:val="bullet"/>
      <w:lvlText w:val=""/>
      <w:lvlJc w:val="left"/>
      <w:pPr>
        <w:tabs>
          <w:tab w:val="num" w:pos="720"/>
        </w:tabs>
        <w:ind w:left="720" w:hanging="360"/>
      </w:pPr>
      <w:rPr>
        <w:rFonts w:ascii="Symbol" w:hAnsi="Symbol" w:hint="default"/>
        <w:color w:val="00808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742AC"/>
    <w:multiLevelType w:val="hybridMultilevel"/>
    <w:tmpl w:val="E31436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F632D2"/>
    <w:multiLevelType w:val="hybridMultilevel"/>
    <w:tmpl w:val="C5B2FA02"/>
    <w:lvl w:ilvl="0" w:tplc="6D6EB846">
      <w:start w:val="1"/>
      <w:numFmt w:val="bullet"/>
      <w:lvlText w:val=""/>
      <w:lvlJc w:val="left"/>
      <w:pPr>
        <w:ind w:left="720" w:hanging="360"/>
      </w:pPr>
      <w:rPr>
        <w:rFonts w:ascii="Wingdings" w:hAnsi="Wingdings" w:hint="default"/>
        <w:color w:val="365F91"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2F12CB"/>
    <w:multiLevelType w:val="hybridMultilevel"/>
    <w:tmpl w:val="5146600C"/>
    <w:lvl w:ilvl="0" w:tplc="6D6EB846">
      <w:start w:val="1"/>
      <w:numFmt w:val="bullet"/>
      <w:lvlText w:val=""/>
      <w:lvlJc w:val="left"/>
      <w:pPr>
        <w:ind w:left="720" w:hanging="360"/>
      </w:pPr>
      <w:rPr>
        <w:rFonts w:ascii="Wingdings" w:hAnsi="Wingdings" w:hint="default"/>
        <w:color w:val="365F91"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B54F26"/>
    <w:multiLevelType w:val="hybridMultilevel"/>
    <w:tmpl w:val="6CD0ED9E"/>
    <w:lvl w:ilvl="0" w:tplc="6D6EB846">
      <w:start w:val="1"/>
      <w:numFmt w:val="bullet"/>
      <w:lvlText w:val=""/>
      <w:lvlJc w:val="left"/>
      <w:pPr>
        <w:ind w:left="360" w:hanging="360"/>
      </w:pPr>
      <w:rPr>
        <w:rFonts w:ascii="Wingdings" w:hAnsi="Wingdings" w:hint="default"/>
        <w:color w:val="365F91" w:themeColor="accent1" w:themeShade="BF"/>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6C123E5"/>
    <w:multiLevelType w:val="hybridMultilevel"/>
    <w:tmpl w:val="5E2AE82C"/>
    <w:lvl w:ilvl="0" w:tplc="0C0C0001">
      <w:start w:val="1"/>
      <w:numFmt w:val="bullet"/>
      <w:lvlText w:val=""/>
      <w:lvlJc w:val="left"/>
      <w:pPr>
        <w:ind w:left="1440" w:hanging="360"/>
      </w:pPr>
      <w:rPr>
        <w:rFonts w:ascii="Symbol" w:hAnsi="Symbol" w:hint="default"/>
        <w:color w:val="00808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2022776E"/>
    <w:multiLevelType w:val="hybridMultilevel"/>
    <w:tmpl w:val="0EEE1B3E"/>
    <w:lvl w:ilvl="0" w:tplc="0C0C0001">
      <w:start w:val="1"/>
      <w:numFmt w:val="bullet"/>
      <w:lvlText w:val=""/>
      <w:lvlJc w:val="left"/>
      <w:pPr>
        <w:ind w:left="780" w:hanging="360"/>
      </w:pPr>
      <w:rPr>
        <w:rFonts w:ascii="Symbol" w:hAnsi="Symbol" w:hint="default"/>
        <w:color w:val="008080"/>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9" w15:restartNumberingAfterBreak="0">
    <w:nsid w:val="24910D6E"/>
    <w:multiLevelType w:val="hybridMultilevel"/>
    <w:tmpl w:val="CF06D254"/>
    <w:lvl w:ilvl="0" w:tplc="0C0C0001">
      <w:start w:val="1"/>
      <w:numFmt w:val="bullet"/>
      <w:lvlText w:val=""/>
      <w:lvlJc w:val="left"/>
      <w:pPr>
        <w:ind w:left="502" w:hanging="360"/>
      </w:pPr>
      <w:rPr>
        <w:rFonts w:ascii="Symbol" w:hAnsi="Symbol" w:hint="default"/>
        <w:color w:val="365F91" w:themeColor="accent1" w:themeShade="BF"/>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8D70066"/>
    <w:multiLevelType w:val="hybridMultilevel"/>
    <w:tmpl w:val="D58AA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F470230"/>
    <w:multiLevelType w:val="hybridMultilevel"/>
    <w:tmpl w:val="1FD482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EF7BCD"/>
    <w:multiLevelType w:val="multilevel"/>
    <w:tmpl w:val="07B4DE1A"/>
    <w:lvl w:ilvl="0">
      <w:start w:val="5"/>
      <w:numFmt w:val="decimal"/>
      <w:lvlText w:val="%1."/>
      <w:lvlJc w:val="left"/>
      <w:pPr>
        <w:tabs>
          <w:tab w:val="num" w:pos="720"/>
        </w:tabs>
        <w:ind w:left="720" w:hanging="360"/>
      </w:pPr>
    </w:lvl>
    <w:lvl w:ilvl="1">
      <w:start w:val="5316"/>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B829E1"/>
    <w:multiLevelType w:val="hybridMultilevel"/>
    <w:tmpl w:val="A5449D20"/>
    <w:lvl w:ilvl="0" w:tplc="5EC29D66">
      <w:start w:val="1"/>
      <w:numFmt w:val="bullet"/>
      <w:lvlText w:val=""/>
      <w:lvlJc w:val="left"/>
      <w:pPr>
        <w:ind w:left="780" w:hanging="360"/>
      </w:pPr>
      <w:rPr>
        <w:rFonts w:ascii="Wingdings" w:hAnsi="Wingdings" w:hint="default"/>
        <w:color w:val="008080"/>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4" w15:restartNumberingAfterBreak="0">
    <w:nsid w:val="3D245546"/>
    <w:multiLevelType w:val="hybridMultilevel"/>
    <w:tmpl w:val="5260B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F9324F2"/>
    <w:multiLevelType w:val="hybridMultilevel"/>
    <w:tmpl w:val="183E72AE"/>
    <w:lvl w:ilvl="0" w:tplc="6D6EB846">
      <w:start w:val="1"/>
      <w:numFmt w:val="bullet"/>
      <w:lvlText w:val=""/>
      <w:lvlJc w:val="left"/>
      <w:pPr>
        <w:ind w:left="502" w:hanging="360"/>
      </w:pPr>
      <w:rPr>
        <w:rFonts w:ascii="Wingdings" w:hAnsi="Wingdings" w:hint="default"/>
        <w:color w:val="365F91" w:themeColor="accent1" w:themeShade="BF"/>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6" w15:restartNumberingAfterBreak="0">
    <w:nsid w:val="40B22612"/>
    <w:multiLevelType w:val="hybridMultilevel"/>
    <w:tmpl w:val="94EA64D6"/>
    <w:lvl w:ilvl="0" w:tplc="0C0C000B">
      <w:start w:val="1"/>
      <w:numFmt w:val="bullet"/>
      <w:lvlText w:val=""/>
      <w:lvlJc w:val="left"/>
      <w:pPr>
        <w:ind w:left="786" w:hanging="360"/>
      </w:pPr>
      <w:rPr>
        <w:rFonts w:ascii="Wingdings" w:hAnsi="Wingdings"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7" w15:restartNumberingAfterBreak="0">
    <w:nsid w:val="43A5433A"/>
    <w:multiLevelType w:val="hybridMultilevel"/>
    <w:tmpl w:val="7AD84CF0"/>
    <w:lvl w:ilvl="0" w:tplc="0C0C0001">
      <w:start w:val="1"/>
      <w:numFmt w:val="bullet"/>
      <w:lvlText w:val=""/>
      <w:lvlJc w:val="left"/>
      <w:pPr>
        <w:ind w:left="720" w:hanging="360"/>
      </w:pPr>
      <w:rPr>
        <w:rFonts w:ascii="Symbol" w:hAnsi="Symbol" w:hint="default"/>
        <w:color w:val="0080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5F63EA1"/>
    <w:multiLevelType w:val="hybridMultilevel"/>
    <w:tmpl w:val="DA0A3FD4"/>
    <w:lvl w:ilvl="0" w:tplc="5EC29D66">
      <w:start w:val="1"/>
      <w:numFmt w:val="bullet"/>
      <w:lvlText w:val=""/>
      <w:lvlJc w:val="left"/>
      <w:pPr>
        <w:ind w:left="720" w:hanging="360"/>
      </w:pPr>
      <w:rPr>
        <w:rFonts w:ascii="Wingdings" w:hAnsi="Wingdings" w:hint="default"/>
        <w:color w:val="0080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6DD5865"/>
    <w:multiLevelType w:val="hybridMultilevel"/>
    <w:tmpl w:val="D5F6ECB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33B3514"/>
    <w:multiLevelType w:val="hybridMultilevel"/>
    <w:tmpl w:val="C24C5454"/>
    <w:lvl w:ilvl="0" w:tplc="592AFDF8">
      <w:start w:val="2021"/>
      <w:numFmt w:val="bullet"/>
      <w:lvlText w:val="-"/>
      <w:lvlJc w:val="left"/>
      <w:pPr>
        <w:ind w:left="862" w:hanging="360"/>
      </w:pPr>
      <w:rPr>
        <w:rFonts w:ascii="Calibri" w:eastAsia="Arial" w:hAnsi="Calibri" w:cs="Aria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1" w15:restartNumberingAfterBreak="0">
    <w:nsid w:val="54BE50EE"/>
    <w:multiLevelType w:val="hybridMultilevel"/>
    <w:tmpl w:val="A9105E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50741DB"/>
    <w:multiLevelType w:val="hybridMultilevel"/>
    <w:tmpl w:val="1514E03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1A53B93"/>
    <w:multiLevelType w:val="hybridMultilevel"/>
    <w:tmpl w:val="7DD4D12C"/>
    <w:lvl w:ilvl="0" w:tplc="3A4268EC">
      <w:start w:val="6"/>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1FB1F91"/>
    <w:multiLevelType w:val="hybridMultilevel"/>
    <w:tmpl w:val="BBCAC9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2151B3E"/>
    <w:multiLevelType w:val="hybridMultilevel"/>
    <w:tmpl w:val="A9E8CB32"/>
    <w:lvl w:ilvl="0" w:tplc="0C0C000B">
      <w:start w:val="1"/>
      <w:numFmt w:val="bullet"/>
      <w:lvlText w:val=""/>
      <w:lvlJc w:val="left"/>
      <w:pPr>
        <w:tabs>
          <w:tab w:val="num" w:pos="720"/>
        </w:tabs>
        <w:ind w:left="720" w:hanging="360"/>
      </w:pPr>
      <w:rPr>
        <w:rFonts w:ascii="Wingdings" w:hAnsi="Wingdings" w:hint="default"/>
        <w:color w:val="00808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25A31"/>
    <w:multiLevelType w:val="hybridMultilevel"/>
    <w:tmpl w:val="9536B1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446288E"/>
    <w:multiLevelType w:val="hybridMultilevel"/>
    <w:tmpl w:val="293664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80C72B7"/>
    <w:multiLevelType w:val="hybridMultilevel"/>
    <w:tmpl w:val="65AE48F6"/>
    <w:lvl w:ilvl="0" w:tplc="8192423A">
      <w:start w:val="1"/>
      <w:numFmt w:val="bullet"/>
      <w:lvlText w:val=""/>
      <w:lvlJc w:val="left"/>
      <w:pPr>
        <w:ind w:left="720" w:hanging="360"/>
      </w:pPr>
      <w:rPr>
        <w:rFonts w:ascii="Symbol" w:hAnsi="Symbol" w:hint="default"/>
        <w:color w:val="365F91"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CFB374C"/>
    <w:multiLevelType w:val="hybridMultilevel"/>
    <w:tmpl w:val="2ADA73AE"/>
    <w:lvl w:ilvl="0" w:tplc="8192423A">
      <w:start w:val="1"/>
      <w:numFmt w:val="bullet"/>
      <w:lvlText w:val=""/>
      <w:lvlJc w:val="left"/>
      <w:pPr>
        <w:ind w:left="780" w:hanging="360"/>
      </w:pPr>
      <w:rPr>
        <w:rFonts w:ascii="Symbol" w:hAnsi="Symbol" w:hint="default"/>
        <w:color w:val="365F91" w:themeColor="accent1" w:themeShade="BF"/>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0" w15:restartNumberingAfterBreak="0">
    <w:nsid w:val="6E4A6484"/>
    <w:multiLevelType w:val="hybridMultilevel"/>
    <w:tmpl w:val="E89C49B2"/>
    <w:lvl w:ilvl="0" w:tplc="6D6EB846">
      <w:start w:val="1"/>
      <w:numFmt w:val="bullet"/>
      <w:lvlText w:val=""/>
      <w:lvlJc w:val="left"/>
      <w:pPr>
        <w:ind w:left="1146" w:hanging="360"/>
      </w:pPr>
      <w:rPr>
        <w:rFonts w:ascii="Wingdings" w:hAnsi="Wingdings" w:hint="default"/>
        <w:color w:val="365F91" w:themeColor="accent1" w:themeShade="BF"/>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1" w15:restartNumberingAfterBreak="0">
    <w:nsid w:val="71EA6D99"/>
    <w:multiLevelType w:val="hybridMultilevel"/>
    <w:tmpl w:val="98AA1C0C"/>
    <w:lvl w:ilvl="0" w:tplc="6D6EB846">
      <w:start w:val="1"/>
      <w:numFmt w:val="bullet"/>
      <w:lvlText w:val=""/>
      <w:lvlJc w:val="left"/>
      <w:pPr>
        <w:ind w:left="720" w:hanging="360"/>
      </w:pPr>
      <w:rPr>
        <w:rFonts w:ascii="Wingdings" w:hAnsi="Wingdings" w:hint="default"/>
        <w:color w:val="365F91"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6FA36F3"/>
    <w:multiLevelType w:val="hybridMultilevel"/>
    <w:tmpl w:val="7ED42216"/>
    <w:lvl w:ilvl="0" w:tplc="6D6EB846">
      <w:start w:val="1"/>
      <w:numFmt w:val="bullet"/>
      <w:lvlText w:val=""/>
      <w:lvlJc w:val="left"/>
      <w:pPr>
        <w:ind w:left="720" w:hanging="360"/>
      </w:pPr>
      <w:rPr>
        <w:rFonts w:ascii="Wingdings" w:hAnsi="Wingdings" w:hint="default"/>
        <w:color w:val="365F91"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4"/>
  </w:num>
  <w:num w:numId="4">
    <w:abstractNumId w:val="19"/>
  </w:num>
  <w:num w:numId="5">
    <w:abstractNumId w:val="23"/>
  </w:num>
  <w:num w:numId="6">
    <w:abstractNumId w:val="13"/>
  </w:num>
  <w:num w:numId="7">
    <w:abstractNumId w:val="8"/>
  </w:num>
  <w:num w:numId="8">
    <w:abstractNumId w:val="22"/>
  </w:num>
  <w:num w:numId="9">
    <w:abstractNumId w:val="2"/>
  </w:num>
  <w:num w:numId="10">
    <w:abstractNumId w:val="25"/>
  </w:num>
  <w:num w:numId="11">
    <w:abstractNumId w:val="27"/>
  </w:num>
  <w:num w:numId="12">
    <w:abstractNumId w:val="16"/>
  </w:num>
  <w:num w:numId="13">
    <w:abstractNumId w:val="30"/>
  </w:num>
  <w:num w:numId="14">
    <w:abstractNumId w:val="18"/>
  </w:num>
  <w:num w:numId="15">
    <w:abstractNumId w:val="32"/>
  </w:num>
  <w:num w:numId="16">
    <w:abstractNumId w:val="17"/>
  </w:num>
  <w:num w:numId="17">
    <w:abstractNumId w:val="5"/>
  </w:num>
  <w:num w:numId="18">
    <w:abstractNumId w:val="4"/>
  </w:num>
  <w:num w:numId="19">
    <w:abstractNumId w:val="1"/>
  </w:num>
  <w:num w:numId="20">
    <w:abstractNumId w:val="31"/>
  </w:num>
  <w:num w:numId="21">
    <w:abstractNumId w:val="7"/>
  </w:num>
  <w:num w:numId="22">
    <w:abstractNumId w:val="26"/>
  </w:num>
  <w:num w:numId="23">
    <w:abstractNumId w:val="28"/>
  </w:num>
  <w:num w:numId="24">
    <w:abstractNumId w:val="24"/>
  </w:num>
  <w:num w:numId="25">
    <w:abstractNumId w:val="11"/>
  </w:num>
  <w:num w:numId="26">
    <w:abstractNumId w:val="0"/>
  </w:num>
  <w:num w:numId="27">
    <w:abstractNumId w:val="21"/>
  </w:num>
  <w:num w:numId="28">
    <w:abstractNumId w:val="14"/>
  </w:num>
  <w:num w:numId="29">
    <w:abstractNumId w:val="15"/>
  </w:num>
  <w:num w:numId="30">
    <w:abstractNumId w:val="9"/>
  </w:num>
  <w:num w:numId="31">
    <w:abstractNumId w:val="20"/>
  </w:num>
  <w:num w:numId="32">
    <w:abstractNumId w:val="3"/>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fBk0bUENP+zlBrXun0nS5PawKFHg4s2+KdgF61LuMnpLKXfbx1cPc8b7N0VjmriRE+galFuz/v3M3cMwsmzvnA==" w:salt="CAEIuOGv8BNySoMd0RLzgg=="/>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A4"/>
    <w:rsid w:val="00001F51"/>
    <w:rsid w:val="0000379A"/>
    <w:rsid w:val="00004EE8"/>
    <w:rsid w:val="000106AC"/>
    <w:rsid w:val="00016CCB"/>
    <w:rsid w:val="00023C61"/>
    <w:rsid w:val="00025CBD"/>
    <w:rsid w:val="000333A3"/>
    <w:rsid w:val="00033F18"/>
    <w:rsid w:val="00035D7C"/>
    <w:rsid w:val="00036934"/>
    <w:rsid w:val="00037042"/>
    <w:rsid w:val="00037A80"/>
    <w:rsid w:val="00040AE3"/>
    <w:rsid w:val="00044DC7"/>
    <w:rsid w:val="000457E2"/>
    <w:rsid w:val="00045FD5"/>
    <w:rsid w:val="00047739"/>
    <w:rsid w:val="000502FC"/>
    <w:rsid w:val="0005408D"/>
    <w:rsid w:val="00062661"/>
    <w:rsid w:val="00063F7D"/>
    <w:rsid w:val="00064D74"/>
    <w:rsid w:val="00067EA0"/>
    <w:rsid w:val="0007553B"/>
    <w:rsid w:val="00080212"/>
    <w:rsid w:val="000811AB"/>
    <w:rsid w:val="00081E88"/>
    <w:rsid w:val="00091DC6"/>
    <w:rsid w:val="000939AE"/>
    <w:rsid w:val="00097EBB"/>
    <w:rsid w:val="000A2E3E"/>
    <w:rsid w:val="000D02B1"/>
    <w:rsid w:val="000D13AB"/>
    <w:rsid w:val="000D25A4"/>
    <w:rsid w:val="000E3432"/>
    <w:rsid w:val="000E50EA"/>
    <w:rsid w:val="000E53B0"/>
    <w:rsid w:val="000F0237"/>
    <w:rsid w:val="000F027D"/>
    <w:rsid w:val="000F5150"/>
    <w:rsid w:val="000F530D"/>
    <w:rsid w:val="000F7B04"/>
    <w:rsid w:val="001032FE"/>
    <w:rsid w:val="00110714"/>
    <w:rsid w:val="00111000"/>
    <w:rsid w:val="001147D3"/>
    <w:rsid w:val="00123CDE"/>
    <w:rsid w:val="001344FB"/>
    <w:rsid w:val="0013658B"/>
    <w:rsid w:val="00140EE6"/>
    <w:rsid w:val="00147950"/>
    <w:rsid w:val="00147F75"/>
    <w:rsid w:val="00154A2B"/>
    <w:rsid w:val="001561F7"/>
    <w:rsid w:val="00176C00"/>
    <w:rsid w:val="00180220"/>
    <w:rsid w:val="00187450"/>
    <w:rsid w:val="001878A4"/>
    <w:rsid w:val="00187F69"/>
    <w:rsid w:val="00190D0C"/>
    <w:rsid w:val="00195614"/>
    <w:rsid w:val="001968B6"/>
    <w:rsid w:val="00197987"/>
    <w:rsid w:val="001A7596"/>
    <w:rsid w:val="001A7E10"/>
    <w:rsid w:val="001B2091"/>
    <w:rsid w:val="001C3681"/>
    <w:rsid w:val="001C585B"/>
    <w:rsid w:val="001C6B2F"/>
    <w:rsid w:val="001D1BF0"/>
    <w:rsid w:val="001D5F2A"/>
    <w:rsid w:val="001E0AFC"/>
    <w:rsid w:val="001E17CB"/>
    <w:rsid w:val="001E1DC5"/>
    <w:rsid w:val="001E6081"/>
    <w:rsid w:val="001E6AD9"/>
    <w:rsid w:val="001E7810"/>
    <w:rsid w:val="001F5314"/>
    <w:rsid w:val="00203C71"/>
    <w:rsid w:val="00204D6C"/>
    <w:rsid w:val="002106F3"/>
    <w:rsid w:val="0021218B"/>
    <w:rsid w:val="00214C20"/>
    <w:rsid w:val="0022039E"/>
    <w:rsid w:val="00224B01"/>
    <w:rsid w:val="002300E6"/>
    <w:rsid w:val="00230A81"/>
    <w:rsid w:val="00244203"/>
    <w:rsid w:val="002474D7"/>
    <w:rsid w:val="00256327"/>
    <w:rsid w:val="002647CC"/>
    <w:rsid w:val="00265D14"/>
    <w:rsid w:val="002726A1"/>
    <w:rsid w:val="00275EB5"/>
    <w:rsid w:val="002771EB"/>
    <w:rsid w:val="00280721"/>
    <w:rsid w:val="0028203C"/>
    <w:rsid w:val="00292F23"/>
    <w:rsid w:val="002A074E"/>
    <w:rsid w:val="002B201F"/>
    <w:rsid w:val="002B32A9"/>
    <w:rsid w:val="002B6A3F"/>
    <w:rsid w:val="002C174D"/>
    <w:rsid w:val="002C397B"/>
    <w:rsid w:val="002C6536"/>
    <w:rsid w:val="002E2466"/>
    <w:rsid w:val="002E29D1"/>
    <w:rsid w:val="002E6C24"/>
    <w:rsid w:val="002F0352"/>
    <w:rsid w:val="002F37DD"/>
    <w:rsid w:val="002F3E8F"/>
    <w:rsid w:val="0030007A"/>
    <w:rsid w:val="00307C7C"/>
    <w:rsid w:val="003115EC"/>
    <w:rsid w:val="00311E27"/>
    <w:rsid w:val="003129E1"/>
    <w:rsid w:val="00314001"/>
    <w:rsid w:val="0031429B"/>
    <w:rsid w:val="0031659E"/>
    <w:rsid w:val="0031688E"/>
    <w:rsid w:val="00320CC8"/>
    <w:rsid w:val="003244BB"/>
    <w:rsid w:val="00327514"/>
    <w:rsid w:val="00334236"/>
    <w:rsid w:val="003401C1"/>
    <w:rsid w:val="003427AA"/>
    <w:rsid w:val="00343566"/>
    <w:rsid w:val="00345463"/>
    <w:rsid w:val="00345F11"/>
    <w:rsid w:val="003503DC"/>
    <w:rsid w:val="0035118B"/>
    <w:rsid w:val="00357CFC"/>
    <w:rsid w:val="003671F0"/>
    <w:rsid w:val="00367849"/>
    <w:rsid w:val="00372A1F"/>
    <w:rsid w:val="00374B6E"/>
    <w:rsid w:val="0037534F"/>
    <w:rsid w:val="00380516"/>
    <w:rsid w:val="00381629"/>
    <w:rsid w:val="00381F1A"/>
    <w:rsid w:val="0038301B"/>
    <w:rsid w:val="0038323F"/>
    <w:rsid w:val="0038446F"/>
    <w:rsid w:val="00384DAA"/>
    <w:rsid w:val="00385284"/>
    <w:rsid w:val="00387F16"/>
    <w:rsid w:val="00393EA0"/>
    <w:rsid w:val="003A03EA"/>
    <w:rsid w:val="003A0C70"/>
    <w:rsid w:val="003A635F"/>
    <w:rsid w:val="003B2A48"/>
    <w:rsid w:val="003B2D61"/>
    <w:rsid w:val="003B2E72"/>
    <w:rsid w:val="003B31CD"/>
    <w:rsid w:val="003B5615"/>
    <w:rsid w:val="003C1AB7"/>
    <w:rsid w:val="003C30AE"/>
    <w:rsid w:val="003C43FE"/>
    <w:rsid w:val="003D4E46"/>
    <w:rsid w:val="003D6044"/>
    <w:rsid w:val="003E0913"/>
    <w:rsid w:val="003E2475"/>
    <w:rsid w:val="003E6557"/>
    <w:rsid w:val="003E6C8F"/>
    <w:rsid w:val="003F1625"/>
    <w:rsid w:val="003F3C0E"/>
    <w:rsid w:val="003F5EB8"/>
    <w:rsid w:val="00400996"/>
    <w:rsid w:val="00401E6E"/>
    <w:rsid w:val="00403EC1"/>
    <w:rsid w:val="00411DDB"/>
    <w:rsid w:val="004129A0"/>
    <w:rsid w:val="00412F06"/>
    <w:rsid w:val="00416606"/>
    <w:rsid w:val="00421440"/>
    <w:rsid w:val="00427018"/>
    <w:rsid w:val="00432076"/>
    <w:rsid w:val="00437035"/>
    <w:rsid w:val="00437A12"/>
    <w:rsid w:val="00440BBD"/>
    <w:rsid w:val="00442C09"/>
    <w:rsid w:val="00444ACA"/>
    <w:rsid w:val="004523C1"/>
    <w:rsid w:val="0045296A"/>
    <w:rsid w:val="00453270"/>
    <w:rsid w:val="00456FAA"/>
    <w:rsid w:val="004576E6"/>
    <w:rsid w:val="0046420F"/>
    <w:rsid w:val="004677D7"/>
    <w:rsid w:val="004709CD"/>
    <w:rsid w:val="00484307"/>
    <w:rsid w:val="00485CEE"/>
    <w:rsid w:val="004926CA"/>
    <w:rsid w:val="00495B8F"/>
    <w:rsid w:val="00496131"/>
    <w:rsid w:val="004A4DD5"/>
    <w:rsid w:val="004A71F3"/>
    <w:rsid w:val="004B0E6A"/>
    <w:rsid w:val="004B5121"/>
    <w:rsid w:val="004B6414"/>
    <w:rsid w:val="004C0DC6"/>
    <w:rsid w:val="004C408E"/>
    <w:rsid w:val="004C5B57"/>
    <w:rsid w:val="004C5CAE"/>
    <w:rsid w:val="004D2430"/>
    <w:rsid w:val="004D2D43"/>
    <w:rsid w:val="004D6379"/>
    <w:rsid w:val="004D660A"/>
    <w:rsid w:val="004E0DBB"/>
    <w:rsid w:val="004E5CE9"/>
    <w:rsid w:val="004F0984"/>
    <w:rsid w:val="004F1CED"/>
    <w:rsid w:val="00502634"/>
    <w:rsid w:val="00505DDA"/>
    <w:rsid w:val="00510903"/>
    <w:rsid w:val="00515AFB"/>
    <w:rsid w:val="005202DF"/>
    <w:rsid w:val="0052258D"/>
    <w:rsid w:val="005246BB"/>
    <w:rsid w:val="00536B93"/>
    <w:rsid w:val="005422E9"/>
    <w:rsid w:val="00551661"/>
    <w:rsid w:val="005523E6"/>
    <w:rsid w:val="00554EE1"/>
    <w:rsid w:val="00562F81"/>
    <w:rsid w:val="00571B9B"/>
    <w:rsid w:val="005721EE"/>
    <w:rsid w:val="00573C62"/>
    <w:rsid w:val="00575B15"/>
    <w:rsid w:val="0057668C"/>
    <w:rsid w:val="00577C5C"/>
    <w:rsid w:val="00582F83"/>
    <w:rsid w:val="005877ED"/>
    <w:rsid w:val="005A1CD4"/>
    <w:rsid w:val="005A6CBC"/>
    <w:rsid w:val="005B0F5E"/>
    <w:rsid w:val="005B5BE2"/>
    <w:rsid w:val="005B6E4B"/>
    <w:rsid w:val="005B7572"/>
    <w:rsid w:val="005C5686"/>
    <w:rsid w:val="005D17B0"/>
    <w:rsid w:val="005E26D4"/>
    <w:rsid w:val="005E273F"/>
    <w:rsid w:val="005E4286"/>
    <w:rsid w:val="005E504D"/>
    <w:rsid w:val="005F4573"/>
    <w:rsid w:val="005F55F0"/>
    <w:rsid w:val="006018AF"/>
    <w:rsid w:val="0060505E"/>
    <w:rsid w:val="00607188"/>
    <w:rsid w:val="00615160"/>
    <w:rsid w:val="00615EF2"/>
    <w:rsid w:val="00616301"/>
    <w:rsid w:val="00622933"/>
    <w:rsid w:val="006229B4"/>
    <w:rsid w:val="006259EE"/>
    <w:rsid w:val="00625DFA"/>
    <w:rsid w:val="00631C30"/>
    <w:rsid w:val="00634A16"/>
    <w:rsid w:val="00635223"/>
    <w:rsid w:val="006364A8"/>
    <w:rsid w:val="00636AD2"/>
    <w:rsid w:val="0063749D"/>
    <w:rsid w:val="006416B9"/>
    <w:rsid w:val="00647C15"/>
    <w:rsid w:val="006530AE"/>
    <w:rsid w:val="0066572F"/>
    <w:rsid w:val="00665CE0"/>
    <w:rsid w:val="00667687"/>
    <w:rsid w:val="00672029"/>
    <w:rsid w:val="00673D3D"/>
    <w:rsid w:val="0068070E"/>
    <w:rsid w:val="0068186B"/>
    <w:rsid w:val="00682717"/>
    <w:rsid w:val="00685175"/>
    <w:rsid w:val="00685B45"/>
    <w:rsid w:val="0069067F"/>
    <w:rsid w:val="00693BE7"/>
    <w:rsid w:val="006A1713"/>
    <w:rsid w:val="006A3662"/>
    <w:rsid w:val="006A5819"/>
    <w:rsid w:val="006A5CB4"/>
    <w:rsid w:val="006B1B1C"/>
    <w:rsid w:val="006B29D1"/>
    <w:rsid w:val="006C142C"/>
    <w:rsid w:val="006C525D"/>
    <w:rsid w:val="006D1C4B"/>
    <w:rsid w:val="006D4075"/>
    <w:rsid w:val="006D4D16"/>
    <w:rsid w:val="006D56DE"/>
    <w:rsid w:val="006D6B7E"/>
    <w:rsid w:val="006E0779"/>
    <w:rsid w:val="006E083D"/>
    <w:rsid w:val="006E397E"/>
    <w:rsid w:val="006F1967"/>
    <w:rsid w:val="006F2400"/>
    <w:rsid w:val="006F330B"/>
    <w:rsid w:val="006F338D"/>
    <w:rsid w:val="006F59E5"/>
    <w:rsid w:val="007010FA"/>
    <w:rsid w:val="00702FD3"/>
    <w:rsid w:val="00704028"/>
    <w:rsid w:val="00712E72"/>
    <w:rsid w:val="007134EA"/>
    <w:rsid w:val="0072255C"/>
    <w:rsid w:val="00722738"/>
    <w:rsid w:val="00723B87"/>
    <w:rsid w:val="0072483B"/>
    <w:rsid w:val="00724C87"/>
    <w:rsid w:val="00730DEA"/>
    <w:rsid w:val="007325CE"/>
    <w:rsid w:val="00734E76"/>
    <w:rsid w:val="007352A3"/>
    <w:rsid w:val="00736E85"/>
    <w:rsid w:val="007427F1"/>
    <w:rsid w:val="00745055"/>
    <w:rsid w:val="007565F1"/>
    <w:rsid w:val="0076603F"/>
    <w:rsid w:val="00766827"/>
    <w:rsid w:val="00767185"/>
    <w:rsid w:val="007707CD"/>
    <w:rsid w:val="00772CD8"/>
    <w:rsid w:val="00780561"/>
    <w:rsid w:val="00785BE8"/>
    <w:rsid w:val="00786686"/>
    <w:rsid w:val="00790A13"/>
    <w:rsid w:val="00797446"/>
    <w:rsid w:val="007A1256"/>
    <w:rsid w:val="007A4721"/>
    <w:rsid w:val="007A63C7"/>
    <w:rsid w:val="007B021F"/>
    <w:rsid w:val="007B0B5E"/>
    <w:rsid w:val="007B0BB9"/>
    <w:rsid w:val="007B412B"/>
    <w:rsid w:val="007C6EF9"/>
    <w:rsid w:val="007C7BDB"/>
    <w:rsid w:val="007D0F34"/>
    <w:rsid w:val="007D600A"/>
    <w:rsid w:val="007E7B96"/>
    <w:rsid w:val="007F0080"/>
    <w:rsid w:val="007F04DE"/>
    <w:rsid w:val="007F06DE"/>
    <w:rsid w:val="007F2253"/>
    <w:rsid w:val="007F53E2"/>
    <w:rsid w:val="007F6654"/>
    <w:rsid w:val="007F7358"/>
    <w:rsid w:val="007F7CC5"/>
    <w:rsid w:val="00803E33"/>
    <w:rsid w:val="00804813"/>
    <w:rsid w:val="008051EE"/>
    <w:rsid w:val="008147CC"/>
    <w:rsid w:val="008150BD"/>
    <w:rsid w:val="0081666C"/>
    <w:rsid w:val="00817C77"/>
    <w:rsid w:val="00824FF8"/>
    <w:rsid w:val="008251A6"/>
    <w:rsid w:val="00835BB9"/>
    <w:rsid w:val="008404FC"/>
    <w:rsid w:val="0084102B"/>
    <w:rsid w:val="00842F3A"/>
    <w:rsid w:val="0084426A"/>
    <w:rsid w:val="00846EAB"/>
    <w:rsid w:val="00851F9F"/>
    <w:rsid w:val="008532D6"/>
    <w:rsid w:val="0085563F"/>
    <w:rsid w:val="008569FE"/>
    <w:rsid w:val="0086263E"/>
    <w:rsid w:val="008671AB"/>
    <w:rsid w:val="008742AE"/>
    <w:rsid w:val="008752A8"/>
    <w:rsid w:val="00877633"/>
    <w:rsid w:val="00881050"/>
    <w:rsid w:val="0088457F"/>
    <w:rsid w:val="00887D52"/>
    <w:rsid w:val="00896B6D"/>
    <w:rsid w:val="00897B13"/>
    <w:rsid w:val="00897C4F"/>
    <w:rsid w:val="008A2AA8"/>
    <w:rsid w:val="008A40BF"/>
    <w:rsid w:val="008A5B62"/>
    <w:rsid w:val="008B102B"/>
    <w:rsid w:val="008B2B19"/>
    <w:rsid w:val="008B2C83"/>
    <w:rsid w:val="008B5D2F"/>
    <w:rsid w:val="008D2C27"/>
    <w:rsid w:val="008D6573"/>
    <w:rsid w:val="008E4342"/>
    <w:rsid w:val="008F5E86"/>
    <w:rsid w:val="008F72A1"/>
    <w:rsid w:val="008F7E23"/>
    <w:rsid w:val="0090085D"/>
    <w:rsid w:val="00902DC5"/>
    <w:rsid w:val="00902F8E"/>
    <w:rsid w:val="0090515A"/>
    <w:rsid w:val="00906918"/>
    <w:rsid w:val="0090735D"/>
    <w:rsid w:val="00907467"/>
    <w:rsid w:val="00910CB4"/>
    <w:rsid w:val="00914397"/>
    <w:rsid w:val="009219E8"/>
    <w:rsid w:val="00925222"/>
    <w:rsid w:val="009345F2"/>
    <w:rsid w:val="0094050C"/>
    <w:rsid w:val="009418F5"/>
    <w:rsid w:val="00941D7F"/>
    <w:rsid w:val="00946A31"/>
    <w:rsid w:val="00951F0F"/>
    <w:rsid w:val="009521B3"/>
    <w:rsid w:val="0095684D"/>
    <w:rsid w:val="00964462"/>
    <w:rsid w:val="00965A65"/>
    <w:rsid w:val="0097112B"/>
    <w:rsid w:val="00972D3E"/>
    <w:rsid w:val="009746AC"/>
    <w:rsid w:val="00975F4B"/>
    <w:rsid w:val="00982A0D"/>
    <w:rsid w:val="0098392E"/>
    <w:rsid w:val="00984C25"/>
    <w:rsid w:val="00992B90"/>
    <w:rsid w:val="00993A40"/>
    <w:rsid w:val="00994B5F"/>
    <w:rsid w:val="00994B92"/>
    <w:rsid w:val="009A50BB"/>
    <w:rsid w:val="009B09B5"/>
    <w:rsid w:val="009B0EC1"/>
    <w:rsid w:val="009B2352"/>
    <w:rsid w:val="009B2801"/>
    <w:rsid w:val="009B54F7"/>
    <w:rsid w:val="009B5CB4"/>
    <w:rsid w:val="009C0D47"/>
    <w:rsid w:val="009C0E54"/>
    <w:rsid w:val="009C0E55"/>
    <w:rsid w:val="009C1EA1"/>
    <w:rsid w:val="009C469F"/>
    <w:rsid w:val="009C64B2"/>
    <w:rsid w:val="009D5089"/>
    <w:rsid w:val="009E69B5"/>
    <w:rsid w:val="009F0B92"/>
    <w:rsid w:val="009F2BEE"/>
    <w:rsid w:val="009F4A01"/>
    <w:rsid w:val="009F7E43"/>
    <w:rsid w:val="00A00C21"/>
    <w:rsid w:val="00A02453"/>
    <w:rsid w:val="00A02735"/>
    <w:rsid w:val="00A0329E"/>
    <w:rsid w:val="00A05CC0"/>
    <w:rsid w:val="00A0735B"/>
    <w:rsid w:val="00A079FB"/>
    <w:rsid w:val="00A16638"/>
    <w:rsid w:val="00A17DF8"/>
    <w:rsid w:val="00A20D43"/>
    <w:rsid w:val="00A24890"/>
    <w:rsid w:val="00A24BB9"/>
    <w:rsid w:val="00A25F8A"/>
    <w:rsid w:val="00A2662A"/>
    <w:rsid w:val="00A31EE0"/>
    <w:rsid w:val="00A32941"/>
    <w:rsid w:val="00A343DB"/>
    <w:rsid w:val="00A357B3"/>
    <w:rsid w:val="00A372DF"/>
    <w:rsid w:val="00A41695"/>
    <w:rsid w:val="00A41975"/>
    <w:rsid w:val="00A50220"/>
    <w:rsid w:val="00A50CC8"/>
    <w:rsid w:val="00A50E4F"/>
    <w:rsid w:val="00A52770"/>
    <w:rsid w:val="00A538CA"/>
    <w:rsid w:val="00A54E83"/>
    <w:rsid w:val="00A55241"/>
    <w:rsid w:val="00A57408"/>
    <w:rsid w:val="00A616EF"/>
    <w:rsid w:val="00A61FFC"/>
    <w:rsid w:val="00A65BF6"/>
    <w:rsid w:val="00A67554"/>
    <w:rsid w:val="00A67F5B"/>
    <w:rsid w:val="00A722FC"/>
    <w:rsid w:val="00A737F7"/>
    <w:rsid w:val="00A751A2"/>
    <w:rsid w:val="00A759F7"/>
    <w:rsid w:val="00A75A76"/>
    <w:rsid w:val="00A771F0"/>
    <w:rsid w:val="00A850C3"/>
    <w:rsid w:val="00A91208"/>
    <w:rsid w:val="00A91E23"/>
    <w:rsid w:val="00A92343"/>
    <w:rsid w:val="00A95474"/>
    <w:rsid w:val="00AA23BF"/>
    <w:rsid w:val="00AA69F0"/>
    <w:rsid w:val="00AB2E69"/>
    <w:rsid w:val="00AB308C"/>
    <w:rsid w:val="00AB6950"/>
    <w:rsid w:val="00AB6FC5"/>
    <w:rsid w:val="00AC001B"/>
    <w:rsid w:val="00AC68EF"/>
    <w:rsid w:val="00AD3B39"/>
    <w:rsid w:val="00AD789F"/>
    <w:rsid w:val="00AD7C72"/>
    <w:rsid w:val="00AE0A3F"/>
    <w:rsid w:val="00AE15EB"/>
    <w:rsid w:val="00AF2F32"/>
    <w:rsid w:val="00AF45A9"/>
    <w:rsid w:val="00AF7E73"/>
    <w:rsid w:val="00B0003C"/>
    <w:rsid w:val="00B02108"/>
    <w:rsid w:val="00B027AC"/>
    <w:rsid w:val="00B11325"/>
    <w:rsid w:val="00B148D7"/>
    <w:rsid w:val="00B2062B"/>
    <w:rsid w:val="00B3180D"/>
    <w:rsid w:val="00B34628"/>
    <w:rsid w:val="00B35500"/>
    <w:rsid w:val="00B363BC"/>
    <w:rsid w:val="00B43335"/>
    <w:rsid w:val="00B6254D"/>
    <w:rsid w:val="00B62604"/>
    <w:rsid w:val="00B6491D"/>
    <w:rsid w:val="00B65705"/>
    <w:rsid w:val="00B67078"/>
    <w:rsid w:val="00B671AD"/>
    <w:rsid w:val="00B71F61"/>
    <w:rsid w:val="00B722B4"/>
    <w:rsid w:val="00B745B7"/>
    <w:rsid w:val="00B74EB3"/>
    <w:rsid w:val="00B75A53"/>
    <w:rsid w:val="00B80231"/>
    <w:rsid w:val="00B82CB3"/>
    <w:rsid w:val="00B8643A"/>
    <w:rsid w:val="00B86DE6"/>
    <w:rsid w:val="00B9546F"/>
    <w:rsid w:val="00B9692A"/>
    <w:rsid w:val="00BA3603"/>
    <w:rsid w:val="00BA3C29"/>
    <w:rsid w:val="00BA4D21"/>
    <w:rsid w:val="00BA7ABF"/>
    <w:rsid w:val="00BB2ADF"/>
    <w:rsid w:val="00BB5693"/>
    <w:rsid w:val="00BB65C8"/>
    <w:rsid w:val="00BB6B2F"/>
    <w:rsid w:val="00BC06A1"/>
    <w:rsid w:val="00BC1658"/>
    <w:rsid w:val="00BC3F31"/>
    <w:rsid w:val="00BC4426"/>
    <w:rsid w:val="00BC53DA"/>
    <w:rsid w:val="00BC6EF8"/>
    <w:rsid w:val="00BD20F3"/>
    <w:rsid w:val="00BD54BC"/>
    <w:rsid w:val="00BE0432"/>
    <w:rsid w:val="00BE1B31"/>
    <w:rsid w:val="00BE1C58"/>
    <w:rsid w:val="00BE4BD0"/>
    <w:rsid w:val="00BF09B3"/>
    <w:rsid w:val="00BF4BDF"/>
    <w:rsid w:val="00BF5883"/>
    <w:rsid w:val="00C000B2"/>
    <w:rsid w:val="00C02C7C"/>
    <w:rsid w:val="00C04E27"/>
    <w:rsid w:val="00C07E68"/>
    <w:rsid w:val="00C11B79"/>
    <w:rsid w:val="00C12B96"/>
    <w:rsid w:val="00C13CA7"/>
    <w:rsid w:val="00C22D52"/>
    <w:rsid w:val="00C3317A"/>
    <w:rsid w:val="00C33941"/>
    <w:rsid w:val="00C34EA0"/>
    <w:rsid w:val="00C378FE"/>
    <w:rsid w:val="00C47983"/>
    <w:rsid w:val="00C54074"/>
    <w:rsid w:val="00C65D90"/>
    <w:rsid w:val="00C7053F"/>
    <w:rsid w:val="00C742CD"/>
    <w:rsid w:val="00C753A8"/>
    <w:rsid w:val="00C80505"/>
    <w:rsid w:val="00C81C0F"/>
    <w:rsid w:val="00C83537"/>
    <w:rsid w:val="00C93622"/>
    <w:rsid w:val="00C97819"/>
    <w:rsid w:val="00C97A24"/>
    <w:rsid w:val="00CA134D"/>
    <w:rsid w:val="00CB4A59"/>
    <w:rsid w:val="00CC3ECC"/>
    <w:rsid w:val="00CC40E3"/>
    <w:rsid w:val="00CD1A1D"/>
    <w:rsid w:val="00CD76E7"/>
    <w:rsid w:val="00CE3A77"/>
    <w:rsid w:val="00CE40C2"/>
    <w:rsid w:val="00CE5B6D"/>
    <w:rsid w:val="00D06476"/>
    <w:rsid w:val="00D157DE"/>
    <w:rsid w:val="00D15E7E"/>
    <w:rsid w:val="00D3087D"/>
    <w:rsid w:val="00D31EC6"/>
    <w:rsid w:val="00D3383E"/>
    <w:rsid w:val="00D3703E"/>
    <w:rsid w:val="00D40FC5"/>
    <w:rsid w:val="00D44434"/>
    <w:rsid w:val="00D446CE"/>
    <w:rsid w:val="00D4768A"/>
    <w:rsid w:val="00D50A3D"/>
    <w:rsid w:val="00D51D57"/>
    <w:rsid w:val="00D55539"/>
    <w:rsid w:val="00D56564"/>
    <w:rsid w:val="00D56E62"/>
    <w:rsid w:val="00D61F42"/>
    <w:rsid w:val="00D64E07"/>
    <w:rsid w:val="00D66980"/>
    <w:rsid w:val="00D737FD"/>
    <w:rsid w:val="00D94917"/>
    <w:rsid w:val="00D94F86"/>
    <w:rsid w:val="00D96907"/>
    <w:rsid w:val="00D979CC"/>
    <w:rsid w:val="00DA5436"/>
    <w:rsid w:val="00DA6F3F"/>
    <w:rsid w:val="00DA7FFD"/>
    <w:rsid w:val="00DB156F"/>
    <w:rsid w:val="00DB20B6"/>
    <w:rsid w:val="00DB3DCA"/>
    <w:rsid w:val="00DB4065"/>
    <w:rsid w:val="00DB40C5"/>
    <w:rsid w:val="00DB73B8"/>
    <w:rsid w:val="00DC064D"/>
    <w:rsid w:val="00DC0672"/>
    <w:rsid w:val="00DC33E4"/>
    <w:rsid w:val="00DC763D"/>
    <w:rsid w:val="00DD10EA"/>
    <w:rsid w:val="00DE0051"/>
    <w:rsid w:val="00DE3135"/>
    <w:rsid w:val="00DE3F13"/>
    <w:rsid w:val="00DE4664"/>
    <w:rsid w:val="00DE63D1"/>
    <w:rsid w:val="00DE7254"/>
    <w:rsid w:val="00DF4D96"/>
    <w:rsid w:val="00E05DA0"/>
    <w:rsid w:val="00E07ED3"/>
    <w:rsid w:val="00E14F1A"/>
    <w:rsid w:val="00E2361F"/>
    <w:rsid w:val="00E27BAC"/>
    <w:rsid w:val="00E31A76"/>
    <w:rsid w:val="00E34283"/>
    <w:rsid w:val="00E4232C"/>
    <w:rsid w:val="00E55927"/>
    <w:rsid w:val="00E6061B"/>
    <w:rsid w:val="00E61050"/>
    <w:rsid w:val="00E617D2"/>
    <w:rsid w:val="00E6374A"/>
    <w:rsid w:val="00E64472"/>
    <w:rsid w:val="00E65889"/>
    <w:rsid w:val="00E663A9"/>
    <w:rsid w:val="00E666AF"/>
    <w:rsid w:val="00E70C22"/>
    <w:rsid w:val="00E71374"/>
    <w:rsid w:val="00E83799"/>
    <w:rsid w:val="00E8675E"/>
    <w:rsid w:val="00E911B0"/>
    <w:rsid w:val="00E92A2D"/>
    <w:rsid w:val="00E93126"/>
    <w:rsid w:val="00E94CB9"/>
    <w:rsid w:val="00E97292"/>
    <w:rsid w:val="00EA3328"/>
    <w:rsid w:val="00EA43B5"/>
    <w:rsid w:val="00EA5444"/>
    <w:rsid w:val="00EB0252"/>
    <w:rsid w:val="00EB03E3"/>
    <w:rsid w:val="00EB08A8"/>
    <w:rsid w:val="00EB310F"/>
    <w:rsid w:val="00EB659D"/>
    <w:rsid w:val="00EB6FCB"/>
    <w:rsid w:val="00EC15EC"/>
    <w:rsid w:val="00EC604F"/>
    <w:rsid w:val="00EC7307"/>
    <w:rsid w:val="00ED064F"/>
    <w:rsid w:val="00ED22A6"/>
    <w:rsid w:val="00ED32C7"/>
    <w:rsid w:val="00ED6F46"/>
    <w:rsid w:val="00EE40F0"/>
    <w:rsid w:val="00EE4AC5"/>
    <w:rsid w:val="00EE5CF8"/>
    <w:rsid w:val="00EE6C74"/>
    <w:rsid w:val="00EE7076"/>
    <w:rsid w:val="00EF0E7C"/>
    <w:rsid w:val="00EF581D"/>
    <w:rsid w:val="00EF589F"/>
    <w:rsid w:val="00F00220"/>
    <w:rsid w:val="00F1437C"/>
    <w:rsid w:val="00F16E44"/>
    <w:rsid w:val="00F17D36"/>
    <w:rsid w:val="00F26949"/>
    <w:rsid w:val="00F3289F"/>
    <w:rsid w:val="00F4573D"/>
    <w:rsid w:val="00F509DC"/>
    <w:rsid w:val="00F56B56"/>
    <w:rsid w:val="00F56F44"/>
    <w:rsid w:val="00F6137F"/>
    <w:rsid w:val="00F621A2"/>
    <w:rsid w:val="00F66A3D"/>
    <w:rsid w:val="00F705CB"/>
    <w:rsid w:val="00F70EF6"/>
    <w:rsid w:val="00F80D01"/>
    <w:rsid w:val="00F81BFC"/>
    <w:rsid w:val="00F910EB"/>
    <w:rsid w:val="00F9170D"/>
    <w:rsid w:val="00F92B2B"/>
    <w:rsid w:val="00F944C6"/>
    <w:rsid w:val="00FA4F1C"/>
    <w:rsid w:val="00FA5D53"/>
    <w:rsid w:val="00FA7513"/>
    <w:rsid w:val="00FB296D"/>
    <w:rsid w:val="00FB3AAC"/>
    <w:rsid w:val="00FB425D"/>
    <w:rsid w:val="00FB4EE5"/>
    <w:rsid w:val="00FC0AF5"/>
    <w:rsid w:val="00FC3681"/>
    <w:rsid w:val="00FC3CF1"/>
    <w:rsid w:val="00FD00C3"/>
    <w:rsid w:val="00FD6496"/>
    <w:rsid w:val="00FD6636"/>
    <w:rsid w:val="00FE22B1"/>
    <w:rsid w:val="00FE35C7"/>
    <w:rsid w:val="00FE40AA"/>
    <w:rsid w:val="00FE7BEB"/>
    <w:rsid w:val="00FF610B"/>
    <w:rsid w:val="02D77BE4"/>
    <w:rsid w:val="05C98E3F"/>
    <w:rsid w:val="06405DA1"/>
    <w:rsid w:val="11BD6ACA"/>
    <w:rsid w:val="11D9F6C3"/>
    <w:rsid w:val="1E81DC63"/>
    <w:rsid w:val="222FF6AE"/>
    <w:rsid w:val="25A85AE1"/>
    <w:rsid w:val="279C04FE"/>
    <w:rsid w:val="29609B35"/>
    <w:rsid w:val="2D518537"/>
    <w:rsid w:val="31C3DB97"/>
    <w:rsid w:val="3452A822"/>
    <w:rsid w:val="3AFB603C"/>
    <w:rsid w:val="3CF8AAE2"/>
    <w:rsid w:val="405EB38A"/>
    <w:rsid w:val="427464E7"/>
    <w:rsid w:val="43164C32"/>
    <w:rsid w:val="449C8E5A"/>
    <w:rsid w:val="46D7435A"/>
    <w:rsid w:val="4A1D8F3D"/>
    <w:rsid w:val="4C317A32"/>
    <w:rsid w:val="4D0FA198"/>
    <w:rsid w:val="4E84CD6B"/>
    <w:rsid w:val="4EC9C45A"/>
    <w:rsid w:val="4F4AFB64"/>
    <w:rsid w:val="4F846E60"/>
    <w:rsid w:val="5323EBF9"/>
    <w:rsid w:val="53DAA488"/>
    <w:rsid w:val="5416E4A3"/>
    <w:rsid w:val="57AADE49"/>
    <w:rsid w:val="5965010B"/>
    <w:rsid w:val="59A14126"/>
    <w:rsid w:val="5DEBF35B"/>
    <w:rsid w:val="60DE05B6"/>
    <w:rsid w:val="650FC25F"/>
    <w:rsid w:val="66441B8B"/>
    <w:rsid w:val="665068CC"/>
    <w:rsid w:val="6801D4BA"/>
    <w:rsid w:val="695A7494"/>
    <w:rsid w:val="69BBF77C"/>
    <w:rsid w:val="70FCAD83"/>
    <w:rsid w:val="715D671D"/>
    <w:rsid w:val="74C8F5CD"/>
    <w:rsid w:val="74FFF3F7"/>
    <w:rsid w:val="7DD70D3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12F4B4"/>
  <w15:docId w15:val="{3A0516AB-001C-440E-AB25-819C7D6E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F8E"/>
    <w:pPr>
      <w:spacing w:after="120"/>
    </w:pPr>
    <w:rPr>
      <w:rFonts w:ascii="Arial" w:eastAsia="Arial" w:hAnsi="Arial" w:cs="Arial"/>
      <w:lang w:val="fr-FR" w:eastAsia="fr-FR" w:bidi="fr-FR"/>
    </w:rPr>
  </w:style>
  <w:style w:type="paragraph" w:styleId="Titre1">
    <w:name w:val="heading 1"/>
    <w:basedOn w:val="Normal"/>
    <w:uiPriority w:val="9"/>
    <w:qFormat/>
    <w:pPr>
      <w:spacing w:before="1"/>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pPr>
      <w:spacing w:before="94"/>
      <w:ind w:left="170"/>
    </w:pPr>
  </w:style>
  <w:style w:type="character" w:styleId="Lienhypertexte">
    <w:name w:val="Hyperlink"/>
    <w:rsid w:val="009E69B5"/>
    <w:rPr>
      <w:color w:val="0000FF"/>
      <w:u w:val="single"/>
    </w:rPr>
  </w:style>
  <w:style w:type="paragraph" w:styleId="NormalWeb">
    <w:name w:val="Normal (Web)"/>
    <w:basedOn w:val="Normal"/>
    <w:uiPriority w:val="99"/>
    <w:unhideWhenUsed/>
    <w:rsid w:val="009E69B5"/>
    <w:pPr>
      <w:widowControl/>
      <w:autoSpaceDE/>
      <w:autoSpaceDN/>
      <w:spacing w:before="100" w:beforeAutospacing="1" w:after="100" w:afterAutospacing="1"/>
    </w:pPr>
    <w:rPr>
      <w:rFonts w:ascii="Times New Roman" w:eastAsia="Times New Roman" w:hAnsi="Times New Roman" w:cs="Times New Roman"/>
      <w:sz w:val="24"/>
      <w:szCs w:val="24"/>
      <w:lang w:val="fr-CA" w:eastAsia="fr-CA" w:bidi="ar-SA"/>
    </w:rPr>
  </w:style>
  <w:style w:type="character" w:customStyle="1" w:styleId="normaltextrun">
    <w:name w:val="normaltextrun"/>
    <w:basedOn w:val="Policepardfaut"/>
    <w:rsid w:val="009E69B5"/>
  </w:style>
  <w:style w:type="paragraph" w:styleId="En-tte">
    <w:name w:val="header"/>
    <w:basedOn w:val="Normal"/>
    <w:link w:val="En-tteCar"/>
    <w:rsid w:val="009C0E55"/>
    <w:pPr>
      <w:widowControl/>
      <w:tabs>
        <w:tab w:val="center" w:pos="4153"/>
        <w:tab w:val="right" w:pos="8306"/>
      </w:tabs>
      <w:autoSpaceDE/>
      <w:autoSpaceDN/>
    </w:pPr>
    <w:rPr>
      <w:rFonts w:ascii="Times New Roman" w:eastAsia="Times New Roman" w:hAnsi="Times New Roman" w:cs="Times New Roman"/>
      <w:sz w:val="20"/>
      <w:szCs w:val="20"/>
      <w:lang w:val="fr-CA" w:eastAsia="fr-CA" w:bidi="ar-SA"/>
    </w:rPr>
  </w:style>
  <w:style w:type="character" w:customStyle="1" w:styleId="En-tteCar">
    <w:name w:val="En-tête Car"/>
    <w:basedOn w:val="Policepardfaut"/>
    <w:link w:val="En-tte"/>
    <w:rsid w:val="009C0E55"/>
    <w:rPr>
      <w:rFonts w:ascii="Times New Roman" w:eastAsia="Times New Roman" w:hAnsi="Times New Roman" w:cs="Times New Roman"/>
      <w:sz w:val="20"/>
      <w:szCs w:val="20"/>
      <w:lang w:val="fr-CA" w:eastAsia="fr-CA"/>
    </w:rPr>
  </w:style>
  <w:style w:type="character" w:customStyle="1" w:styleId="CorpsdetexteCar">
    <w:name w:val="Corps de texte Car"/>
    <w:basedOn w:val="Policepardfaut"/>
    <w:link w:val="Corpsdetexte"/>
    <w:uiPriority w:val="1"/>
    <w:rsid w:val="009C0E55"/>
    <w:rPr>
      <w:rFonts w:ascii="Arial" w:eastAsia="Arial" w:hAnsi="Arial" w:cs="Arial"/>
      <w:sz w:val="20"/>
      <w:szCs w:val="20"/>
      <w:lang w:val="fr-FR" w:eastAsia="fr-FR" w:bidi="fr-FR"/>
    </w:rPr>
  </w:style>
  <w:style w:type="character" w:styleId="Marquedecommentaire">
    <w:name w:val="annotation reference"/>
    <w:basedOn w:val="Policepardfaut"/>
    <w:unhideWhenUsed/>
    <w:rsid w:val="009C0E55"/>
    <w:rPr>
      <w:sz w:val="16"/>
      <w:szCs w:val="16"/>
    </w:rPr>
  </w:style>
  <w:style w:type="paragraph" w:styleId="Commentaire">
    <w:name w:val="annotation text"/>
    <w:basedOn w:val="Normal"/>
    <w:link w:val="CommentaireCar"/>
    <w:unhideWhenUsed/>
    <w:rsid w:val="009C0E55"/>
    <w:rPr>
      <w:sz w:val="20"/>
      <w:szCs w:val="20"/>
    </w:rPr>
  </w:style>
  <w:style w:type="character" w:customStyle="1" w:styleId="CommentaireCar">
    <w:name w:val="Commentaire Car"/>
    <w:basedOn w:val="Policepardfaut"/>
    <w:link w:val="Commentaire"/>
    <w:rsid w:val="009C0E55"/>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9C0E55"/>
    <w:rPr>
      <w:b/>
      <w:bCs/>
    </w:rPr>
  </w:style>
  <w:style w:type="character" w:customStyle="1" w:styleId="ObjetducommentaireCar">
    <w:name w:val="Objet du commentaire Car"/>
    <w:basedOn w:val="CommentaireCar"/>
    <w:link w:val="Objetducommentaire"/>
    <w:uiPriority w:val="99"/>
    <w:semiHidden/>
    <w:rsid w:val="009C0E55"/>
    <w:rPr>
      <w:rFonts w:ascii="Arial" w:eastAsia="Arial" w:hAnsi="Arial" w:cs="Arial"/>
      <w:b/>
      <w:bCs/>
      <w:sz w:val="20"/>
      <w:szCs w:val="20"/>
      <w:lang w:val="fr-FR" w:eastAsia="fr-FR" w:bidi="fr-FR"/>
    </w:rPr>
  </w:style>
  <w:style w:type="paragraph" w:styleId="Pieddepage">
    <w:name w:val="footer"/>
    <w:basedOn w:val="Normal"/>
    <w:link w:val="PieddepageCar"/>
    <w:uiPriority w:val="99"/>
    <w:unhideWhenUsed/>
    <w:rsid w:val="004D6379"/>
    <w:pPr>
      <w:tabs>
        <w:tab w:val="center" w:pos="4320"/>
        <w:tab w:val="right" w:pos="8640"/>
      </w:tabs>
    </w:pPr>
  </w:style>
  <w:style w:type="character" w:customStyle="1" w:styleId="PieddepageCar">
    <w:name w:val="Pied de page Car"/>
    <w:basedOn w:val="Policepardfaut"/>
    <w:link w:val="Pieddepage"/>
    <w:uiPriority w:val="99"/>
    <w:rsid w:val="004D6379"/>
    <w:rPr>
      <w:rFonts w:ascii="Arial" w:eastAsia="Arial" w:hAnsi="Arial" w:cs="Arial"/>
      <w:lang w:val="fr-FR" w:eastAsia="fr-FR" w:bidi="fr-FR"/>
    </w:rPr>
  </w:style>
  <w:style w:type="table" w:customStyle="1" w:styleId="TableNormal1">
    <w:name w:val="Table Normal1"/>
    <w:uiPriority w:val="2"/>
    <w:semiHidden/>
    <w:unhideWhenUsed/>
    <w:qFormat/>
    <w:rsid w:val="004D6379"/>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C40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408E"/>
    <w:rPr>
      <w:rFonts w:ascii="Segoe UI" w:eastAsia="Arial" w:hAnsi="Segoe UI" w:cs="Segoe UI"/>
      <w:sz w:val="18"/>
      <w:szCs w:val="18"/>
      <w:lang w:val="fr-FR" w:eastAsia="fr-FR" w:bidi="fr-FR"/>
    </w:rPr>
  </w:style>
  <w:style w:type="character" w:customStyle="1" w:styleId="UnresolvedMention1">
    <w:name w:val="Unresolved Mention1"/>
    <w:basedOn w:val="Policepardfaut"/>
    <w:uiPriority w:val="99"/>
    <w:semiHidden/>
    <w:unhideWhenUsed/>
    <w:rsid w:val="00AA23BF"/>
    <w:rPr>
      <w:color w:val="605E5C"/>
      <w:shd w:val="clear" w:color="auto" w:fill="E1DFDD"/>
    </w:rPr>
  </w:style>
  <w:style w:type="table" w:styleId="Grilledutableau">
    <w:name w:val="Table Grid"/>
    <w:basedOn w:val="TableauNormal"/>
    <w:uiPriority w:val="39"/>
    <w:rsid w:val="0040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rospectus">
    <w:name w:val="Titre prospectus"/>
    <w:basedOn w:val="Normal"/>
    <w:link w:val="TitreprospectusCar"/>
    <w:autoRedefine/>
    <w:qFormat/>
    <w:rsid w:val="007A63C7"/>
    <w:pPr>
      <w:pBdr>
        <w:bottom w:val="single" w:sz="4" w:space="1" w:color="095797"/>
      </w:pBdr>
      <w:adjustRightInd w:val="0"/>
      <w:spacing w:before="240" w:after="240"/>
      <w:jc w:val="both"/>
    </w:pPr>
    <w:rPr>
      <w:b/>
      <w:bCs/>
      <w:smallCaps/>
      <w:color w:val="365F91" w:themeColor="accent1" w:themeShade="BF"/>
      <w:sz w:val="24"/>
    </w:rPr>
  </w:style>
  <w:style w:type="character" w:customStyle="1" w:styleId="TitreprospectusCar">
    <w:name w:val="Titre prospectus Car"/>
    <w:basedOn w:val="Policepardfaut"/>
    <w:link w:val="Titreprospectus"/>
    <w:rsid w:val="007A63C7"/>
    <w:rPr>
      <w:rFonts w:ascii="Arial" w:eastAsia="Arial" w:hAnsi="Arial" w:cs="Arial"/>
      <w:b/>
      <w:bCs/>
      <w:smallCaps/>
      <w:color w:val="365F91" w:themeColor="accent1" w:themeShade="BF"/>
      <w:sz w:val="24"/>
      <w:lang w:val="fr-FR" w:eastAsia="fr-FR" w:bidi="fr-FR"/>
    </w:rPr>
  </w:style>
  <w:style w:type="character" w:styleId="Mentionnonrsolue">
    <w:name w:val="Unresolved Mention"/>
    <w:basedOn w:val="Policepardfaut"/>
    <w:uiPriority w:val="99"/>
    <w:semiHidden/>
    <w:unhideWhenUsed/>
    <w:rsid w:val="00505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94053">
      <w:bodyDiv w:val="1"/>
      <w:marLeft w:val="0"/>
      <w:marRight w:val="0"/>
      <w:marTop w:val="0"/>
      <w:marBottom w:val="0"/>
      <w:divBdr>
        <w:top w:val="none" w:sz="0" w:space="0" w:color="auto"/>
        <w:left w:val="none" w:sz="0" w:space="0" w:color="auto"/>
        <w:bottom w:val="none" w:sz="0" w:space="0" w:color="auto"/>
        <w:right w:val="none" w:sz="0" w:space="0" w:color="auto"/>
      </w:divBdr>
    </w:div>
    <w:div w:id="919295877">
      <w:bodyDiv w:val="1"/>
      <w:marLeft w:val="0"/>
      <w:marRight w:val="0"/>
      <w:marTop w:val="0"/>
      <w:marBottom w:val="0"/>
      <w:divBdr>
        <w:top w:val="none" w:sz="0" w:space="0" w:color="auto"/>
        <w:left w:val="none" w:sz="0" w:space="0" w:color="auto"/>
        <w:bottom w:val="none" w:sz="0" w:space="0" w:color="auto"/>
        <w:right w:val="none" w:sz="0" w:space="0" w:color="auto"/>
      </w:divBdr>
    </w:div>
    <w:div w:id="1084765765">
      <w:bodyDiv w:val="1"/>
      <w:marLeft w:val="0"/>
      <w:marRight w:val="0"/>
      <w:marTop w:val="0"/>
      <w:marBottom w:val="0"/>
      <w:divBdr>
        <w:top w:val="none" w:sz="0" w:space="0" w:color="auto"/>
        <w:left w:val="none" w:sz="0" w:space="0" w:color="auto"/>
        <w:bottom w:val="none" w:sz="0" w:space="0" w:color="auto"/>
        <w:right w:val="none" w:sz="0" w:space="0" w:color="auto"/>
      </w:divBdr>
    </w:div>
    <w:div w:id="1169325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venirensante.gouv.qc.ca/bourses-d-etudes/bourses-en-physique-medical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D341878D4F85408167F05F2134DDD5" ma:contentTypeVersion="2" ma:contentTypeDescription="Create a new document." ma:contentTypeScope="" ma:versionID="a92b18bbd4357648ec21a628fc3a3b82">
  <xsd:schema xmlns:xsd="http://www.w3.org/2001/XMLSchema" xmlns:xs="http://www.w3.org/2001/XMLSchema" xmlns:p="http://schemas.microsoft.com/office/2006/metadata/properties" xmlns:ns2="e401c420-348d-4c8b-a0e2-b950fec46fa3" targetNamespace="http://schemas.microsoft.com/office/2006/metadata/properties" ma:root="true" ma:fieldsID="01dc53e0f93bb80cded64987425f5f2e" ns2:_="">
    <xsd:import namespace="e401c420-348d-4c8b-a0e2-b950fec46f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1c420-348d-4c8b-a0e2-b950fec46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0D65D-F7EB-47DF-A30E-B9156F5C39B8}">
  <ds:schemaRefs>
    <ds:schemaRef ds:uri="http://schemas.microsoft.com/sharepoint/v3/contenttype/forms"/>
  </ds:schemaRefs>
</ds:datastoreItem>
</file>

<file path=customXml/itemProps2.xml><?xml version="1.0" encoding="utf-8"?>
<ds:datastoreItem xmlns:ds="http://schemas.openxmlformats.org/officeDocument/2006/customXml" ds:itemID="{440FC95F-EC24-470D-9529-2B5BBF21E595}">
  <ds:schemaRefs>
    <ds:schemaRef ds:uri="http://schemas.openxmlformats.org/officeDocument/2006/bibliography"/>
  </ds:schemaRefs>
</ds:datastoreItem>
</file>

<file path=customXml/itemProps3.xml><?xml version="1.0" encoding="utf-8"?>
<ds:datastoreItem xmlns:ds="http://schemas.openxmlformats.org/officeDocument/2006/customXml" ds:itemID="{6049032A-8B5B-4FB8-A593-D4B7919E1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1c420-348d-4c8b-a0e2-b950fec46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0B359-231E-4902-924E-C96CDABA15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01c420-348d-4c8b-a0e2-b950fec46f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1164</Words>
  <Characters>6670</Characters>
  <Application>Microsoft Office Word</Application>
  <DocSecurity>0</DocSecurity>
  <Lines>166</Lines>
  <Paragraphs>115</Paragraphs>
  <ScaleCrop>false</ScaleCrop>
  <HeadingPairs>
    <vt:vector size="2" baseType="variant">
      <vt:variant>
        <vt:lpstr>Titre</vt:lpstr>
      </vt:variant>
      <vt:variant>
        <vt:i4>1</vt:i4>
      </vt:variant>
    </vt:vector>
  </HeadingPairs>
  <TitlesOfParts>
    <vt:vector size="1" baseType="lpstr">
      <vt:lpstr>Demande d'adhésion au cadre de soutien financier pour le Programme d'infirmière praticienne spécialisée - Stagiaire ou candidate avec promesse d'embauche</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d'adhésion au cadre de soutien financier pour le Programme d'infirmière praticienne spécialisée - Stagiaire ou candidate avec promesse d'embauche</dc:title>
  <dc:subject>IPS</dc:subject>
  <dc:creator>Ministère de la Santé et des Services sociaux</dc:creator>
  <cp:keywords>IPS, infirmière praticienne spécialisée, cadre de soutien financier, programme de bourse</cp:keywords>
  <cp:lastModifiedBy>France Alexandre</cp:lastModifiedBy>
  <cp:revision>4</cp:revision>
  <dcterms:created xsi:type="dcterms:W3CDTF">2022-01-27T16:58:00Z</dcterms:created>
  <dcterms:modified xsi:type="dcterms:W3CDTF">2022-02-01T19:30:00Z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Adobe InDesign 15.1 (Macintosh)</vt:lpwstr>
  </property>
  <property fmtid="{D5CDD505-2E9C-101B-9397-08002B2CF9AE}" pid="4" name="LastSaved">
    <vt:filetime>2021-10-05T00:00:00Z</vt:filetime>
  </property>
  <property fmtid="{D5CDD505-2E9C-101B-9397-08002B2CF9AE}" pid="5" name="MSIP_Label_6a7d8d5d-78e2-4a62-9fcd-016eb5e4c57c_Enabled">
    <vt:lpwstr>true</vt:lpwstr>
  </property>
  <property fmtid="{D5CDD505-2E9C-101B-9397-08002B2CF9AE}" pid="6" name="MSIP_Label_6a7d8d5d-78e2-4a62-9fcd-016eb5e4c57c_SetDate">
    <vt:lpwstr>2021-10-05T18:22:31Z</vt:lpwstr>
  </property>
  <property fmtid="{D5CDD505-2E9C-101B-9397-08002B2CF9AE}" pid="7" name="MSIP_Label_6a7d8d5d-78e2-4a62-9fcd-016eb5e4c57c_Method">
    <vt:lpwstr>Standard</vt:lpwstr>
  </property>
  <property fmtid="{D5CDD505-2E9C-101B-9397-08002B2CF9AE}" pid="8" name="MSIP_Label_6a7d8d5d-78e2-4a62-9fcd-016eb5e4c57c_Name">
    <vt:lpwstr>Général</vt:lpwstr>
  </property>
  <property fmtid="{D5CDD505-2E9C-101B-9397-08002B2CF9AE}" pid="9" name="MSIP_Label_6a7d8d5d-78e2-4a62-9fcd-016eb5e4c57c_SiteId">
    <vt:lpwstr>06e1fe28-5f8b-4075-bf6c-ae24be1a7992</vt:lpwstr>
  </property>
  <property fmtid="{D5CDD505-2E9C-101B-9397-08002B2CF9AE}" pid="10" name="MSIP_Label_6a7d8d5d-78e2-4a62-9fcd-016eb5e4c57c_ActionId">
    <vt:lpwstr>cb27e171-bc84-4e62-be85-69136765716f</vt:lpwstr>
  </property>
  <property fmtid="{D5CDD505-2E9C-101B-9397-08002B2CF9AE}" pid="11" name="MSIP_Label_6a7d8d5d-78e2-4a62-9fcd-016eb5e4c57c_ContentBits">
    <vt:lpwstr>0</vt:lpwstr>
  </property>
  <property fmtid="{D5CDD505-2E9C-101B-9397-08002B2CF9AE}" pid="12" name="ContentTypeId">
    <vt:lpwstr>0x01010001D341878D4F85408167F05F2134DDD5</vt:lpwstr>
  </property>
</Properties>
</file>